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C8" w:rsidRDefault="006A2BC8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  <w:r>
        <w:rPr>
          <w:rFonts w:cs="Arial"/>
          <w:b/>
          <w:i/>
          <w:iCs/>
          <w:sz w:val="28"/>
          <w:szCs w:val="28"/>
        </w:rPr>
        <w:t>ISTRSKA BELICA</w:t>
      </w:r>
      <w:r w:rsidRPr="00405C8F">
        <w:rPr>
          <w:rFonts w:cs="Arial"/>
          <w:b/>
          <w:i/>
          <w:iCs/>
          <w:sz w:val="28"/>
          <w:szCs w:val="28"/>
        </w:rPr>
        <w:t xml:space="preserve"> – </w:t>
      </w:r>
      <w:r w:rsidR="00A815B0">
        <w:rPr>
          <w:rFonts w:cs="Arial"/>
          <w:b/>
          <w:i/>
          <w:iCs/>
          <w:sz w:val="28"/>
          <w:szCs w:val="28"/>
        </w:rPr>
        <w:t>Vse lokacije</w:t>
      </w:r>
      <w:r w:rsidR="00AE5607">
        <w:rPr>
          <w:rFonts w:cs="Arial"/>
          <w:b/>
          <w:i/>
          <w:iCs/>
          <w:sz w:val="28"/>
          <w:szCs w:val="28"/>
        </w:rPr>
        <w:t xml:space="preserve"> </w:t>
      </w:r>
      <w:r w:rsidR="00903065">
        <w:rPr>
          <w:rFonts w:cs="Arial"/>
          <w:b/>
          <w:i/>
          <w:iCs/>
          <w:sz w:val="28"/>
          <w:szCs w:val="28"/>
        </w:rPr>
        <w:t>20</w:t>
      </w:r>
      <w:r w:rsidR="00E517B4">
        <w:rPr>
          <w:rFonts w:cs="Arial"/>
          <w:b/>
          <w:i/>
          <w:iCs/>
          <w:sz w:val="28"/>
          <w:szCs w:val="28"/>
        </w:rPr>
        <w:t>2</w:t>
      </w:r>
      <w:r w:rsidR="00AE5607">
        <w:rPr>
          <w:rFonts w:cs="Arial"/>
          <w:b/>
          <w:i/>
          <w:iCs/>
          <w:sz w:val="28"/>
          <w:szCs w:val="28"/>
        </w:rPr>
        <w:t>4</w:t>
      </w:r>
    </w:p>
    <w:p w:rsidR="00A815B0" w:rsidRPr="00405C8F" w:rsidRDefault="00A815B0" w:rsidP="006A2BC8">
      <w:pPr>
        <w:spacing w:after="0" w:line="240" w:lineRule="auto"/>
        <w:rPr>
          <w:rFonts w:cs="Arial"/>
          <w:b/>
          <w:i/>
          <w:iCs/>
          <w:sz w:val="28"/>
          <w:szCs w:val="28"/>
        </w:rPr>
      </w:pPr>
    </w:p>
    <w:p w:rsidR="007C3CD7" w:rsidRDefault="00A815B0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>Vsebnost olja v laboratorijski oljarni v primerjavi s povprečjem 20</w:t>
      </w:r>
      <w:r w:rsidR="00ED789F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>,</w:t>
      </w:r>
      <w:r w:rsidR="00E927C2">
        <w:rPr>
          <w:rFonts w:cs="Arial"/>
          <w:b/>
          <w:i/>
          <w:iCs/>
          <w:sz w:val="24"/>
          <w:szCs w:val="24"/>
        </w:rPr>
        <w:t xml:space="preserve"> 20</w:t>
      </w:r>
      <w:r w:rsidR="00E517B4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2</w:t>
      </w:r>
      <w:r w:rsidR="00A84AFC">
        <w:rPr>
          <w:rFonts w:cs="Arial"/>
          <w:b/>
          <w:i/>
          <w:iCs/>
          <w:sz w:val="24"/>
          <w:szCs w:val="24"/>
        </w:rPr>
        <w:t xml:space="preserve"> in 202</w:t>
      </w:r>
      <w:r w:rsidR="00AE5607">
        <w:rPr>
          <w:rFonts w:cs="Arial"/>
          <w:b/>
          <w:i/>
          <w:iCs/>
          <w:sz w:val="24"/>
          <w:szCs w:val="24"/>
        </w:rPr>
        <w:t>3</w:t>
      </w:r>
    </w:p>
    <w:p w:rsidR="00C87C69" w:rsidRPr="00C87C69" w:rsidRDefault="00C87C69" w:rsidP="00C87C69">
      <w:pPr>
        <w:spacing w:after="0" w:line="240" w:lineRule="exact"/>
        <w:rPr>
          <w:rFonts w:cs="Arial"/>
          <w:b/>
          <w:i/>
          <w:iCs/>
          <w:sz w:val="24"/>
          <w:szCs w:val="24"/>
        </w:rPr>
      </w:pPr>
    </w:p>
    <w:p w:rsidR="00A815B0" w:rsidRDefault="00D66CAD">
      <w:pPr>
        <w:rPr>
          <w:rFonts w:cs="Arial"/>
          <w:b/>
          <w:i/>
          <w:iCs/>
          <w:sz w:val="24"/>
          <w:szCs w:val="24"/>
        </w:rPr>
      </w:pPr>
      <w:r>
        <w:rPr>
          <w:rFonts w:cs="Arial"/>
          <w:b/>
          <w:i/>
          <w:iCs/>
          <w:noProof/>
          <w:sz w:val="24"/>
          <w:szCs w:val="24"/>
          <w:lang w:eastAsia="sl-SI"/>
        </w:rPr>
        <w:drawing>
          <wp:inline distT="0" distB="0" distL="0" distR="0">
            <wp:extent cx="6120000" cy="3600000"/>
            <wp:effectExtent l="19050" t="0" r="0" b="0"/>
            <wp:docPr id="2" name="Slika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87C69" w:rsidRDefault="00C87C69">
      <w:pPr>
        <w:rPr>
          <w:rFonts w:cs="Arial"/>
          <w:b/>
          <w:i/>
          <w:iCs/>
          <w:sz w:val="24"/>
          <w:szCs w:val="24"/>
        </w:rPr>
      </w:pPr>
    </w:p>
    <w:p w:rsidR="00771BED" w:rsidRDefault="00A815B0">
      <w:pPr>
        <w:rPr>
          <w:rFonts w:cs="Arial"/>
          <w:b/>
          <w:i/>
          <w:iCs/>
          <w:sz w:val="24"/>
          <w:szCs w:val="24"/>
        </w:rPr>
      </w:pPr>
      <w:r w:rsidRPr="00266C18">
        <w:rPr>
          <w:rFonts w:cs="Arial"/>
          <w:b/>
          <w:i/>
          <w:iCs/>
          <w:sz w:val="24"/>
          <w:szCs w:val="24"/>
        </w:rPr>
        <w:t xml:space="preserve">Trdota plodov </w:t>
      </w:r>
      <w:r w:rsidR="00ED789F">
        <w:rPr>
          <w:rFonts w:cs="Arial"/>
          <w:b/>
          <w:i/>
          <w:iCs/>
          <w:sz w:val="24"/>
          <w:szCs w:val="24"/>
        </w:rPr>
        <w:t xml:space="preserve">v primerjavi s povprečjem </w:t>
      </w:r>
      <w:r w:rsidR="00A84AFC" w:rsidRPr="00266C18">
        <w:rPr>
          <w:rFonts w:cs="Arial"/>
          <w:b/>
          <w:i/>
          <w:iCs/>
          <w:sz w:val="24"/>
          <w:szCs w:val="24"/>
        </w:rPr>
        <w:t>20</w:t>
      </w:r>
      <w:r w:rsidR="00A84AFC">
        <w:rPr>
          <w:rFonts w:cs="Arial"/>
          <w:b/>
          <w:i/>
          <w:iCs/>
          <w:sz w:val="24"/>
          <w:szCs w:val="24"/>
        </w:rPr>
        <w:t>2</w:t>
      </w:r>
      <w:r w:rsidR="00AE5607">
        <w:rPr>
          <w:rFonts w:cs="Arial"/>
          <w:b/>
          <w:i/>
          <w:iCs/>
          <w:sz w:val="24"/>
          <w:szCs w:val="24"/>
        </w:rPr>
        <w:t>1</w:t>
      </w:r>
      <w:r w:rsidR="00A84AFC">
        <w:rPr>
          <w:rFonts w:cs="Arial"/>
          <w:b/>
          <w:i/>
          <w:iCs/>
          <w:sz w:val="24"/>
          <w:szCs w:val="24"/>
        </w:rPr>
        <w:t>, 202</w:t>
      </w:r>
      <w:r w:rsidR="00AE5607">
        <w:rPr>
          <w:rFonts w:cs="Arial"/>
          <w:b/>
          <w:i/>
          <w:iCs/>
          <w:sz w:val="24"/>
          <w:szCs w:val="24"/>
        </w:rPr>
        <w:t>2</w:t>
      </w:r>
      <w:r w:rsidR="00A84AFC">
        <w:rPr>
          <w:rFonts w:cs="Arial"/>
          <w:b/>
          <w:i/>
          <w:iCs/>
          <w:sz w:val="24"/>
          <w:szCs w:val="24"/>
        </w:rPr>
        <w:t xml:space="preserve"> in 202</w:t>
      </w:r>
      <w:r w:rsidR="00AE5607">
        <w:rPr>
          <w:rFonts w:cs="Arial"/>
          <w:b/>
          <w:i/>
          <w:iCs/>
          <w:sz w:val="24"/>
          <w:szCs w:val="24"/>
        </w:rPr>
        <w:t>3</w:t>
      </w:r>
    </w:p>
    <w:p w:rsidR="006A2BC8" w:rsidRDefault="00D66CAD">
      <w:r>
        <w:rPr>
          <w:noProof/>
          <w:lang w:eastAsia="sl-SI"/>
        </w:rPr>
        <w:drawing>
          <wp:inline distT="0" distB="0" distL="0" distR="0">
            <wp:extent cx="6120000" cy="3600450"/>
            <wp:effectExtent l="19050" t="0" r="0" b="0"/>
            <wp:docPr id="5" name="Slika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0" cy="360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6A2BC8" w:rsidSect="006A2BC8">
      <w:pgSz w:w="11906" w:h="16838"/>
      <w:pgMar w:top="1134" w:right="1418" w:bottom="426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A2BC8"/>
    <w:rsid w:val="0005312A"/>
    <w:rsid w:val="0006785D"/>
    <w:rsid w:val="000941E8"/>
    <w:rsid w:val="000C3228"/>
    <w:rsid w:val="00117C4A"/>
    <w:rsid w:val="00117EB4"/>
    <w:rsid w:val="00156C2D"/>
    <w:rsid w:val="00161B5A"/>
    <w:rsid w:val="0018003D"/>
    <w:rsid w:val="00190403"/>
    <w:rsid w:val="001971BA"/>
    <w:rsid w:val="001A35DB"/>
    <w:rsid w:val="001C2F10"/>
    <w:rsid w:val="001F20D9"/>
    <w:rsid w:val="002177A2"/>
    <w:rsid w:val="00225DC0"/>
    <w:rsid w:val="00241421"/>
    <w:rsid w:val="00273496"/>
    <w:rsid w:val="002743EA"/>
    <w:rsid w:val="00293AF1"/>
    <w:rsid w:val="002A4D5F"/>
    <w:rsid w:val="002C2C93"/>
    <w:rsid w:val="002C2F8D"/>
    <w:rsid w:val="002E0E1D"/>
    <w:rsid w:val="002E147B"/>
    <w:rsid w:val="00305EC9"/>
    <w:rsid w:val="00315140"/>
    <w:rsid w:val="00326F73"/>
    <w:rsid w:val="003336F5"/>
    <w:rsid w:val="00333873"/>
    <w:rsid w:val="003408FF"/>
    <w:rsid w:val="003548D5"/>
    <w:rsid w:val="0036653D"/>
    <w:rsid w:val="003A242C"/>
    <w:rsid w:val="003B4220"/>
    <w:rsid w:val="003D4AD2"/>
    <w:rsid w:val="00416EF1"/>
    <w:rsid w:val="00422EE0"/>
    <w:rsid w:val="004466E9"/>
    <w:rsid w:val="00457C6D"/>
    <w:rsid w:val="00485549"/>
    <w:rsid w:val="00495B7B"/>
    <w:rsid w:val="00495F51"/>
    <w:rsid w:val="004B1AB8"/>
    <w:rsid w:val="004D18F0"/>
    <w:rsid w:val="004E2BFF"/>
    <w:rsid w:val="004E5F97"/>
    <w:rsid w:val="004F5D78"/>
    <w:rsid w:val="00566CAC"/>
    <w:rsid w:val="005767B3"/>
    <w:rsid w:val="00587DC4"/>
    <w:rsid w:val="005A361D"/>
    <w:rsid w:val="005A3D72"/>
    <w:rsid w:val="005A44E9"/>
    <w:rsid w:val="005C23B5"/>
    <w:rsid w:val="00621897"/>
    <w:rsid w:val="00622970"/>
    <w:rsid w:val="00641558"/>
    <w:rsid w:val="00651080"/>
    <w:rsid w:val="006A2BC8"/>
    <w:rsid w:val="006C49BF"/>
    <w:rsid w:val="006D7D99"/>
    <w:rsid w:val="006E35D1"/>
    <w:rsid w:val="006E3D8B"/>
    <w:rsid w:val="006F5DE7"/>
    <w:rsid w:val="00701180"/>
    <w:rsid w:val="0072359B"/>
    <w:rsid w:val="00742024"/>
    <w:rsid w:val="00771BED"/>
    <w:rsid w:val="007A4C73"/>
    <w:rsid w:val="007C3CD7"/>
    <w:rsid w:val="007C755C"/>
    <w:rsid w:val="007D55B3"/>
    <w:rsid w:val="007F3C36"/>
    <w:rsid w:val="00820845"/>
    <w:rsid w:val="00866E24"/>
    <w:rsid w:val="00874285"/>
    <w:rsid w:val="00886F45"/>
    <w:rsid w:val="00892491"/>
    <w:rsid w:val="008947E5"/>
    <w:rsid w:val="008B03A6"/>
    <w:rsid w:val="008F7015"/>
    <w:rsid w:val="00903065"/>
    <w:rsid w:val="00920D64"/>
    <w:rsid w:val="00936DFE"/>
    <w:rsid w:val="00953598"/>
    <w:rsid w:val="009569FD"/>
    <w:rsid w:val="009873B7"/>
    <w:rsid w:val="00996AE3"/>
    <w:rsid w:val="009B1D62"/>
    <w:rsid w:val="00A0364E"/>
    <w:rsid w:val="00A07296"/>
    <w:rsid w:val="00A2083F"/>
    <w:rsid w:val="00A25BEF"/>
    <w:rsid w:val="00A7450A"/>
    <w:rsid w:val="00A815B0"/>
    <w:rsid w:val="00A84AFC"/>
    <w:rsid w:val="00AC388C"/>
    <w:rsid w:val="00AE1497"/>
    <w:rsid w:val="00AE5607"/>
    <w:rsid w:val="00B13855"/>
    <w:rsid w:val="00B15AEB"/>
    <w:rsid w:val="00B371D6"/>
    <w:rsid w:val="00B50135"/>
    <w:rsid w:val="00B755DE"/>
    <w:rsid w:val="00BC1530"/>
    <w:rsid w:val="00BE2FD0"/>
    <w:rsid w:val="00C110B0"/>
    <w:rsid w:val="00C307BA"/>
    <w:rsid w:val="00C32E8E"/>
    <w:rsid w:val="00C87C69"/>
    <w:rsid w:val="00C943A9"/>
    <w:rsid w:val="00CC5EC3"/>
    <w:rsid w:val="00D01BA6"/>
    <w:rsid w:val="00D32834"/>
    <w:rsid w:val="00D371F3"/>
    <w:rsid w:val="00D4629D"/>
    <w:rsid w:val="00D55F9F"/>
    <w:rsid w:val="00D66CAD"/>
    <w:rsid w:val="00DC0080"/>
    <w:rsid w:val="00DC2ECC"/>
    <w:rsid w:val="00DC5358"/>
    <w:rsid w:val="00DD1E18"/>
    <w:rsid w:val="00DD52BB"/>
    <w:rsid w:val="00DE089D"/>
    <w:rsid w:val="00E1539A"/>
    <w:rsid w:val="00E16301"/>
    <w:rsid w:val="00E26F2B"/>
    <w:rsid w:val="00E509AC"/>
    <w:rsid w:val="00E517B4"/>
    <w:rsid w:val="00E7048D"/>
    <w:rsid w:val="00E927C2"/>
    <w:rsid w:val="00EB7963"/>
    <w:rsid w:val="00ED789F"/>
    <w:rsid w:val="00EE6D1D"/>
    <w:rsid w:val="00EF17ED"/>
    <w:rsid w:val="00F75B07"/>
    <w:rsid w:val="00F86A03"/>
    <w:rsid w:val="00FA7CFF"/>
    <w:rsid w:val="00FC5132"/>
    <w:rsid w:val="00FD4FF3"/>
    <w:rsid w:val="00FE08A7"/>
    <w:rsid w:val="00FF3F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6A2BC8"/>
    <w:pPr>
      <w:spacing w:before="0" w:beforeAutospacing="0" w:after="200" w:afterAutospacing="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2BC8"/>
    <w:pPr>
      <w:spacing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2B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PCO</dc:creator>
  <cp:lastModifiedBy>PCO</cp:lastModifiedBy>
  <cp:revision>71</cp:revision>
  <dcterms:created xsi:type="dcterms:W3CDTF">2018-09-20T19:31:00Z</dcterms:created>
  <dcterms:modified xsi:type="dcterms:W3CDTF">2024-10-23T07:52:00Z</dcterms:modified>
</cp:coreProperties>
</file>