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rsidR="00D43821" w:rsidRDefault="00D43821" w:rsidP="00D43821">
      <w:pPr>
        <w:spacing w:line="240" w:lineRule="auto"/>
        <w:contextualSpacing/>
        <w:jc w:val="right"/>
        <w:rPr>
          <w:rFonts w:cs="Times New Roman"/>
          <w:b/>
          <w:sz w:val="28"/>
          <w:szCs w:val="28"/>
        </w:rPr>
      </w:pPr>
    </w:p>
    <w:p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w:t>
      </w:r>
    </w:p>
    <w:p w:rsidR="00E57250" w:rsidRDefault="00E57250" w:rsidP="00BF321A">
      <w:pPr>
        <w:spacing w:line="240" w:lineRule="auto"/>
        <w:contextualSpacing/>
        <w:rPr>
          <w:rFonts w:cs="Times New Roman"/>
          <w:b/>
          <w:sz w:val="28"/>
          <w:szCs w:val="28"/>
        </w:rPr>
      </w:pPr>
    </w:p>
    <w:p w:rsidR="00BF321A" w:rsidRPr="00C57DB2" w:rsidRDefault="00BF321A" w:rsidP="00605FEB">
      <w:pPr>
        <w:spacing w:line="220" w:lineRule="exact"/>
        <w:jc w:val="both"/>
        <w:rPr>
          <w:b/>
          <w:sz w:val="28"/>
          <w:szCs w:val="28"/>
        </w:rPr>
      </w:pPr>
      <w:r w:rsidRPr="00C57DB2">
        <w:rPr>
          <w:b/>
          <w:sz w:val="28"/>
          <w:szCs w:val="28"/>
        </w:rPr>
        <w:t>Kako spremljamo dozorevanje</w:t>
      </w:r>
    </w:p>
    <w:p w:rsidR="006A1F3D" w:rsidRDefault="00BF321A" w:rsidP="006A1F3D">
      <w:pPr>
        <w:spacing w:after="120" w:line="240" w:lineRule="auto"/>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 xml:space="preserve">za dve lokaciji). Trdoto plodov določamo s </w:t>
      </w:r>
      <w:proofErr w:type="spellStart"/>
      <w:r w:rsidRPr="001A6976">
        <w:t>penetrometrom</w:t>
      </w:r>
      <w:proofErr w:type="spellEnd"/>
      <w:r w:rsidRPr="001A6976">
        <w:t xml:space="preserve"> s tri milimetrsko konico (rezultati v g/mm</w:t>
      </w:r>
      <w:r w:rsidRPr="001A6976">
        <w:rPr>
          <w:rFonts w:cs="Arial"/>
        </w:rPr>
        <w:t>²)</w:t>
      </w:r>
      <w:r w:rsidRPr="001A6976">
        <w:t>.</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w:t>
      </w:r>
      <w:proofErr w:type="spellStart"/>
      <w:r w:rsidRPr="001A6976">
        <w:rPr>
          <w:b/>
        </w:rPr>
        <w:t>mail</w:t>
      </w:r>
      <w:proofErr w:type="spellEnd"/>
      <w:r w:rsidRPr="001A6976">
        <w:rPr>
          <w:b/>
        </w:rPr>
        <w:t xml:space="preserve"> na: </w:t>
      </w:r>
      <w:proofErr w:type="spellStart"/>
      <w:r w:rsidRPr="001A6976">
        <w:rPr>
          <w:b/>
        </w:rPr>
        <w:t>viljanka.vesel@go.kgzs.si</w:t>
      </w:r>
      <w:proofErr w:type="spellEnd"/>
      <w:r w:rsidRPr="001A6976">
        <w:rPr>
          <w:b/>
        </w:rPr>
        <w:t>),</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rsidR="00BF0678" w:rsidRDefault="006A1F3D" w:rsidP="006A1F3D">
      <w:pPr>
        <w:spacing w:after="120" w:line="240" w:lineRule="auto"/>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xml:space="preserve">, od leta 2016 pa spremljamo tudi prisotnost oljčnega molja </w:t>
      </w:r>
      <w:r w:rsidR="00A7040B">
        <w:rPr>
          <w:rFonts w:cs="Times New Roman"/>
        </w:rPr>
        <w:t xml:space="preserve">(50 plodov) </w:t>
      </w:r>
      <w:r>
        <w:rPr>
          <w:rFonts w:cs="Times New Roman"/>
        </w:rPr>
        <w:t>in število presušenih plodov zaradi suše</w:t>
      </w:r>
      <w:r w:rsidRPr="001A6976">
        <w:rPr>
          <w:rFonts w:cs="Times New Roman"/>
        </w:rPr>
        <w:t>.</w:t>
      </w:r>
      <w:r w:rsidR="00C24DFE">
        <w:rPr>
          <w:rFonts w:cs="Times New Roman"/>
        </w:rPr>
        <w:t xml:space="preserve"> </w:t>
      </w:r>
      <w:r>
        <w:t xml:space="preserve">V letu </w:t>
      </w:r>
      <w:r w:rsidR="00A7040B">
        <w:t xml:space="preserve">2020 </w:t>
      </w:r>
      <w:r>
        <w:t>smo začeli spremljati tudi bolj vidne poškodbe zaradi marmorirane smrdljivke. Ti podatki niso objavljeni, saj služijo za splošno spremljanje letine.</w:t>
      </w:r>
    </w:p>
    <w:p w:rsidR="004F1F68" w:rsidRDefault="00BF321A" w:rsidP="004F1F68">
      <w:pPr>
        <w:spacing w:after="120" w:line="240" w:lineRule="auto"/>
        <w:jc w:val="both"/>
      </w:pPr>
      <w:r w:rsidRPr="00AA55F8">
        <w:t>Kljub podatkom, ki jih lahko spremlja</w:t>
      </w:r>
      <w:r w:rsidR="000204A9">
        <w:t xml:space="preserve">te </w:t>
      </w:r>
      <w:r w:rsidRPr="00AA55F8">
        <w:t>preko spleta ali pa preko svoje</w:t>
      </w:r>
      <w:r w:rsidR="00C24DFE">
        <w:t xml:space="preserve"> elektronske pošte</w:t>
      </w:r>
      <w:r w:rsidRPr="00AA55F8">
        <w:t>, je najbolje</w:t>
      </w:r>
      <w:r w:rsidR="00BD2104">
        <w:t>,</w:t>
      </w:r>
      <w:r w:rsidRPr="00AA55F8">
        <w:t xml:space="preserve"> da se </w:t>
      </w:r>
      <w:r w:rsidR="00277C6D" w:rsidRPr="00AA55F8">
        <w:t>sami naučite</w:t>
      </w:r>
      <w:r w:rsidRPr="00AA55F8">
        <w:t xml:space="preserve"> spremljati dozorevanje oljk v svojem nasadu, kajti med nasadi so velike razlike, ki so odvisne od naloženosti, osončenosti in drugih okoljskih dejavnikov ter agrotehnike (gojitvena oblika in rez, gnojenje, namakanje...). Informacije PCO</w:t>
      </w:r>
      <w:r w:rsidR="000204A9">
        <w:t xml:space="preserve"> (Poskusnega centra za </w:t>
      </w:r>
      <w:proofErr w:type="spellStart"/>
      <w:r w:rsidR="000204A9">
        <w:t>oljkarstvo</w:t>
      </w:r>
      <w:proofErr w:type="spellEnd"/>
      <w:r w:rsidR="000204A9">
        <w:t>)</w:t>
      </w:r>
      <w:r w:rsidRPr="00AA55F8">
        <w:t xml:space="preserve">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p>
    <w:p w:rsidR="00BB1B16" w:rsidRPr="00BB1B16" w:rsidRDefault="00BB1B16" w:rsidP="004F1F68">
      <w:pPr>
        <w:spacing w:after="120" w:line="240" w:lineRule="auto"/>
        <w:jc w:val="both"/>
        <w:rPr>
          <w:b/>
          <w:bCs/>
          <w:sz w:val="28"/>
          <w:szCs w:val="28"/>
        </w:rPr>
      </w:pPr>
      <w:r w:rsidRPr="00BB1B16">
        <w:rPr>
          <w:b/>
          <w:bCs/>
          <w:sz w:val="28"/>
          <w:szCs w:val="28"/>
        </w:rPr>
        <w:t>Rezultati v letu 2022</w:t>
      </w:r>
    </w:p>
    <w:p w:rsidR="004F1F68" w:rsidRPr="00A11004" w:rsidRDefault="004F1F68" w:rsidP="004F1F68">
      <w:pPr>
        <w:spacing w:after="120" w:line="240" w:lineRule="auto"/>
        <w:jc w:val="both"/>
      </w:pPr>
      <w:r w:rsidRPr="00A11004">
        <w:t>Pred začetkom vzorčenja smo ocenili rodnost v opazovanih nasadih, prvo vzorčenje pa smo opravili 28. in 29. avgusta. Sorto 'Istrska Belica' in '</w:t>
      </w:r>
      <w:proofErr w:type="spellStart"/>
      <w:r w:rsidRPr="00A11004">
        <w:t>Leccino</w:t>
      </w:r>
      <w:proofErr w:type="spellEnd"/>
      <w:r w:rsidRPr="00A11004">
        <w:t xml:space="preserve">' smo vzorčili na lokacijah Strunjan – Ronk, Ankaran – Beneša, Baredi, Sveti Peter, </w:t>
      </w:r>
      <w:proofErr w:type="spellStart"/>
      <w:r w:rsidRPr="00A11004">
        <w:t>Purissima</w:t>
      </w:r>
      <w:proofErr w:type="spellEnd"/>
      <w:r w:rsidRPr="00A11004">
        <w:t xml:space="preserve">, </w:t>
      </w:r>
      <w:proofErr w:type="spellStart"/>
      <w:r w:rsidRPr="00A11004">
        <w:t>Bivje</w:t>
      </w:r>
      <w:proofErr w:type="spellEnd"/>
      <w:r w:rsidRPr="00A11004">
        <w:t xml:space="preserve"> – Lama, Šempeter in Kromberk, sorto '</w:t>
      </w:r>
      <w:proofErr w:type="spellStart"/>
      <w:r w:rsidRPr="00A11004">
        <w:t>Leccino</w:t>
      </w:r>
      <w:proofErr w:type="spellEnd"/>
      <w:r w:rsidRPr="00A11004">
        <w:t>' dodatno še v Kozani, sorto '</w:t>
      </w:r>
      <w:proofErr w:type="spellStart"/>
      <w:r w:rsidRPr="00A11004">
        <w:t>Maurino</w:t>
      </w:r>
      <w:proofErr w:type="spellEnd"/>
      <w:r w:rsidRPr="00A11004">
        <w:t xml:space="preserve">' pa na lokacijah Strunjan – Ronk, Baredi, </w:t>
      </w:r>
      <w:proofErr w:type="spellStart"/>
      <w:r w:rsidRPr="00A11004">
        <w:t>Purissima</w:t>
      </w:r>
      <w:proofErr w:type="spellEnd"/>
      <w:r w:rsidRPr="00A11004">
        <w:t xml:space="preserve"> in Šempeter. V Kromberku je kazalo na dober pridelek, vendar je zaradi toče pridelek nižji (označeno v tabeli).</w:t>
      </w:r>
      <w:r w:rsidR="00867460">
        <w:t xml:space="preserve"> Med lokacijami so razlike pri posameznih kazalnikih dozorevanja tudi zaradi različnih pogojev (naloženost, prehrana, okoljski dejavniki).</w:t>
      </w:r>
    </w:p>
    <w:p w:rsidR="004F1F68" w:rsidRPr="00C24DFE" w:rsidRDefault="004F1F68" w:rsidP="00C24DFE">
      <w:pPr>
        <w:pStyle w:val="Navadensplet"/>
        <w:shd w:val="clear" w:color="auto" w:fill="FFFF99"/>
        <w:spacing w:before="0" w:beforeAutospacing="0" w:after="0" w:afterAutospacing="0"/>
        <w:jc w:val="both"/>
        <w:rPr>
          <w:rStyle w:val="Krepko"/>
          <w:rFonts w:asciiTheme="minorHAnsi" w:hAnsiTheme="minorHAnsi" w:cstheme="minorHAnsi"/>
          <w:b w:val="0"/>
          <w:bCs w:val="0"/>
          <w:color w:val="000000" w:themeColor="text1"/>
          <w:sz w:val="22"/>
          <w:szCs w:val="22"/>
        </w:rPr>
      </w:pPr>
      <w:r w:rsidRPr="00C24DFE">
        <w:rPr>
          <w:rStyle w:val="Krepko"/>
          <w:rFonts w:asciiTheme="minorHAnsi" w:hAnsiTheme="minorHAnsi" w:cstheme="minorHAnsi"/>
          <w:b w:val="0"/>
          <w:bCs w:val="0"/>
          <w:color w:val="000000" w:themeColor="text1"/>
          <w:sz w:val="22"/>
          <w:szCs w:val="22"/>
        </w:rPr>
        <w:t xml:space="preserve">Trdota plodov sorte </w:t>
      </w:r>
      <w:r w:rsidRPr="00C24DFE">
        <w:rPr>
          <w:rStyle w:val="Krepko"/>
          <w:rFonts w:asciiTheme="minorHAnsi" w:hAnsiTheme="minorHAnsi" w:cstheme="minorHAnsi"/>
          <w:color w:val="000000" w:themeColor="text1"/>
          <w:sz w:val="22"/>
          <w:szCs w:val="22"/>
        </w:rPr>
        <w:t>'Istrska Belica'</w:t>
      </w:r>
      <w:r w:rsidRPr="00C24DFE">
        <w:rPr>
          <w:rStyle w:val="Krepko"/>
          <w:rFonts w:asciiTheme="minorHAnsi" w:hAnsiTheme="minorHAnsi" w:cstheme="minorHAnsi"/>
          <w:b w:val="0"/>
          <w:bCs w:val="0"/>
          <w:color w:val="000000" w:themeColor="text1"/>
          <w:sz w:val="22"/>
          <w:szCs w:val="22"/>
        </w:rPr>
        <w:t xml:space="preserve"> je bila nižja kot običajno v tem času in je počasi padala (počasneje kot pri sorti '</w:t>
      </w:r>
      <w:proofErr w:type="spellStart"/>
      <w:r w:rsidRPr="00C24DFE">
        <w:rPr>
          <w:rStyle w:val="Krepko"/>
          <w:rFonts w:asciiTheme="minorHAnsi" w:hAnsiTheme="minorHAnsi" w:cstheme="minorHAnsi"/>
          <w:b w:val="0"/>
          <w:bCs w:val="0"/>
          <w:color w:val="000000" w:themeColor="text1"/>
          <w:sz w:val="22"/>
          <w:szCs w:val="22"/>
        </w:rPr>
        <w:t>Leccino</w:t>
      </w:r>
      <w:proofErr w:type="spellEnd"/>
      <w:r w:rsidRPr="00C24DFE">
        <w:rPr>
          <w:rStyle w:val="Krepko"/>
          <w:rFonts w:asciiTheme="minorHAnsi" w:hAnsiTheme="minorHAnsi" w:cstheme="minorHAnsi"/>
          <w:b w:val="0"/>
          <w:bCs w:val="0"/>
          <w:color w:val="000000" w:themeColor="text1"/>
          <w:sz w:val="22"/>
          <w:szCs w:val="22"/>
        </w:rPr>
        <w:t>') – povprečno od 265 do 241 g/mm</w:t>
      </w:r>
      <w:r w:rsidRPr="00C24DFE">
        <w:rPr>
          <w:rStyle w:val="Krepko"/>
          <w:rFonts w:asciiTheme="minorHAnsi" w:hAnsiTheme="minorHAnsi" w:cstheme="minorHAnsi"/>
          <w:b w:val="0"/>
          <w:bCs w:val="0"/>
          <w:color w:val="000000" w:themeColor="text1"/>
          <w:sz w:val="22"/>
          <w:szCs w:val="22"/>
          <w:vertAlign w:val="superscript"/>
        </w:rPr>
        <w:t>2</w:t>
      </w:r>
      <w:r w:rsidRPr="00C24DFE">
        <w:rPr>
          <w:rStyle w:val="Krepko"/>
          <w:rFonts w:asciiTheme="minorHAnsi" w:hAnsiTheme="minorHAnsi" w:cstheme="minorHAnsi"/>
          <w:b w:val="0"/>
          <w:bCs w:val="0"/>
          <w:color w:val="000000" w:themeColor="text1"/>
          <w:sz w:val="22"/>
          <w:szCs w:val="22"/>
        </w:rPr>
        <w:t xml:space="preserve">, kar pomeni za </w:t>
      </w:r>
      <w:r w:rsidR="002B2EFB" w:rsidRPr="00C24DFE">
        <w:rPr>
          <w:rStyle w:val="Krepko"/>
          <w:rFonts w:asciiTheme="minorHAnsi" w:hAnsiTheme="minorHAnsi" w:cstheme="minorHAnsi"/>
          <w:b w:val="0"/>
          <w:bCs w:val="0"/>
          <w:color w:val="000000" w:themeColor="text1"/>
          <w:sz w:val="22"/>
          <w:szCs w:val="22"/>
        </w:rPr>
        <w:t xml:space="preserve">približno </w:t>
      </w:r>
      <w:r w:rsidRPr="00C24DFE">
        <w:rPr>
          <w:rStyle w:val="Krepko"/>
          <w:rFonts w:asciiTheme="minorHAnsi" w:hAnsiTheme="minorHAnsi" w:cstheme="minorHAnsi"/>
          <w:b w:val="0"/>
          <w:bCs w:val="0"/>
          <w:color w:val="000000" w:themeColor="text1"/>
          <w:sz w:val="22"/>
          <w:szCs w:val="22"/>
        </w:rPr>
        <w:t>10</w:t>
      </w:r>
      <w:r w:rsidR="00C24DFE">
        <w:rPr>
          <w:rStyle w:val="Krepko"/>
          <w:rFonts w:asciiTheme="minorHAnsi" w:hAnsiTheme="minorHAnsi" w:cstheme="minorHAnsi"/>
          <w:b w:val="0"/>
          <w:bCs w:val="0"/>
          <w:color w:val="000000" w:themeColor="text1"/>
          <w:sz w:val="22"/>
          <w:szCs w:val="22"/>
        </w:rPr>
        <w:t xml:space="preserve"> </w:t>
      </w:r>
      <w:r w:rsidRPr="00C24DFE">
        <w:rPr>
          <w:rStyle w:val="Krepko"/>
          <w:rFonts w:asciiTheme="minorHAnsi" w:hAnsiTheme="minorHAnsi" w:cstheme="minorHAnsi"/>
          <w:b w:val="0"/>
          <w:bCs w:val="0"/>
          <w:color w:val="000000" w:themeColor="text1"/>
          <w:sz w:val="22"/>
          <w:szCs w:val="22"/>
        </w:rPr>
        <w:t>%. Dobit olja je bila pri prvih dveh vzorčenjih visoka in približno enaka kot v istem obdobju leta 2021, v zadnjih dveh vzorčenjih pa je dobit olja  ostala na približno enakih nivojih, kar je najbrž potrebno pripisati padavinam v zadnjem obdobju in počasnejš</w:t>
      </w:r>
      <w:r w:rsidR="002B2EFB" w:rsidRPr="00C24DFE">
        <w:rPr>
          <w:rStyle w:val="Krepko"/>
          <w:rFonts w:asciiTheme="minorHAnsi" w:hAnsiTheme="minorHAnsi" w:cstheme="minorHAnsi"/>
          <w:b w:val="0"/>
          <w:bCs w:val="0"/>
          <w:color w:val="000000" w:themeColor="text1"/>
          <w:sz w:val="22"/>
          <w:szCs w:val="22"/>
        </w:rPr>
        <w:t>i</w:t>
      </w:r>
      <w:r w:rsidR="00C24DFE" w:rsidRPr="00C24DFE">
        <w:rPr>
          <w:rStyle w:val="Krepko"/>
          <w:rFonts w:asciiTheme="minorHAnsi" w:hAnsiTheme="minorHAnsi" w:cstheme="minorHAnsi"/>
          <w:b w:val="0"/>
          <w:bCs w:val="0"/>
          <w:color w:val="000000" w:themeColor="text1"/>
          <w:sz w:val="22"/>
          <w:szCs w:val="22"/>
        </w:rPr>
        <w:t xml:space="preserve"> </w:t>
      </w:r>
      <w:r w:rsidR="002B2EFB" w:rsidRPr="00C24DFE">
        <w:rPr>
          <w:rStyle w:val="Krepko"/>
          <w:rFonts w:asciiTheme="minorHAnsi" w:hAnsiTheme="minorHAnsi" w:cstheme="minorHAnsi"/>
          <w:b w:val="0"/>
          <w:bCs w:val="0"/>
          <w:color w:val="000000" w:themeColor="text1"/>
          <w:sz w:val="22"/>
          <w:szCs w:val="22"/>
        </w:rPr>
        <w:t>tvorbi</w:t>
      </w:r>
      <w:r w:rsidRPr="00C24DFE">
        <w:rPr>
          <w:rStyle w:val="Krepko"/>
          <w:rFonts w:asciiTheme="minorHAnsi" w:hAnsiTheme="minorHAnsi" w:cstheme="minorHAnsi"/>
          <w:b w:val="0"/>
          <w:bCs w:val="0"/>
          <w:color w:val="000000" w:themeColor="text1"/>
          <w:sz w:val="22"/>
          <w:szCs w:val="22"/>
        </w:rPr>
        <w:t xml:space="preserve"> olja. Pri zadnjem vzorčenju je bila dobit olja približno enaka kot v običajnem letu in nižja kot v lanskem letu. Dobit olja je od prvega do četrtega vzo</w:t>
      </w:r>
      <w:r w:rsidR="00C24DFE">
        <w:rPr>
          <w:rStyle w:val="Krepko"/>
          <w:rFonts w:asciiTheme="minorHAnsi" w:hAnsiTheme="minorHAnsi" w:cstheme="minorHAnsi"/>
          <w:b w:val="0"/>
          <w:bCs w:val="0"/>
          <w:color w:val="000000" w:themeColor="text1"/>
          <w:sz w:val="22"/>
          <w:szCs w:val="22"/>
        </w:rPr>
        <w:t>rčenja narasla od približno 11,</w:t>
      </w:r>
      <w:r w:rsidRPr="00C24DFE">
        <w:rPr>
          <w:rStyle w:val="Krepko"/>
          <w:rFonts w:asciiTheme="minorHAnsi" w:hAnsiTheme="minorHAnsi" w:cstheme="minorHAnsi"/>
          <w:b w:val="0"/>
          <w:bCs w:val="0"/>
          <w:color w:val="000000" w:themeColor="text1"/>
          <w:sz w:val="22"/>
          <w:szCs w:val="22"/>
        </w:rPr>
        <w:t>0</w:t>
      </w:r>
      <w:r w:rsidR="00C24DFE">
        <w:rPr>
          <w:rStyle w:val="Krepko"/>
          <w:rFonts w:asciiTheme="minorHAnsi" w:hAnsiTheme="minorHAnsi" w:cstheme="minorHAnsi"/>
          <w:b w:val="0"/>
          <w:bCs w:val="0"/>
          <w:color w:val="000000" w:themeColor="text1"/>
          <w:sz w:val="22"/>
          <w:szCs w:val="22"/>
        </w:rPr>
        <w:t xml:space="preserve"> </w:t>
      </w:r>
      <w:r w:rsidRPr="00C24DFE">
        <w:rPr>
          <w:rStyle w:val="Krepko"/>
          <w:rFonts w:asciiTheme="minorHAnsi" w:hAnsiTheme="minorHAnsi" w:cstheme="minorHAnsi"/>
          <w:b w:val="0"/>
          <w:bCs w:val="0"/>
          <w:color w:val="000000" w:themeColor="text1"/>
          <w:sz w:val="22"/>
          <w:szCs w:val="22"/>
        </w:rPr>
        <w:t>% na 12,6</w:t>
      </w:r>
      <w:r w:rsidR="00C24DFE">
        <w:rPr>
          <w:rStyle w:val="Krepko"/>
          <w:rFonts w:asciiTheme="minorHAnsi" w:hAnsiTheme="minorHAnsi" w:cstheme="minorHAnsi"/>
          <w:b w:val="0"/>
          <w:bCs w:val="0"/>
          <w:color w:val="000000" w:themeColor="text1"/>
          <w:sz w:val="22"/>
          <w:szCs w:val="22"/>
        </w:rPr>
        <w:t xml:space="preserve"> </w:t>
      </w:r>
      <w:r w:rsidRPr="00C24DFE">
        <w:rPr>
          <w:rStyle w:val="Krepko"/>
          <w:rFonts w:asciiTheme="minorHAnsi" w:hAnsiTheme="minorHAnsi" w:cstheme="minorHAnsi"/>
          <w:b w:val="0"/>
          <w:bCs w:val="0"/>
          <w:color w:val="000000" w:themeColor="text1"/>
          <w:sz w:val="22"/>
          <w:szCs w:val="22"/>
        </w:rPr>
        <w:t>%, kar predstavlja porast samo za približno 14</w:t>
      </w:r>
      <w:r w:rsidR="00C24DFE">
        <w:rPr>
          <w:rStyle w:val="Krepko"/>
          <w:rFonts w:asciiTheme="minorHAnsi" w:hAnsiTheme="minorHAnsi" w:cstheme="minorHAnsi"/>
          <w:b w:val="0"/>
          <w:bCs w:val="0"/>
          <w:color w:val="000000" w:themeColor="text1"/>
          <w:sz w:val="22"/>
          <w:szCs w:val="22"/>
        </w:rPr>
        <w:t xml:space="preserve"> </w:t>
      </w:r>
      <w:r w:rsidRPr="00C24DFE">
        <w:rPr>
          <w:rStyle w:val="Krepko"/>
          <w:rFonts w:asciiTheme="minorHAnsi" w:hAnsiTheme="minorHAnsi" w:cstheme="minorHAnsi"/>
          <w:b w:val="0"/>
          <w:bCs w:val="0"/>
          <w:color w:val="000000" w:themeColor="text1"/>
          <w:sz w:val="22"/>
          <w:szCs w:val="22"/>
        </w:rPr>
        <w:t>%.</w:t>
      </w:r>
    </w:p>
    <w:p w:rsidR="004F1F68" w:rsidRPr="004F1F68" w:rsidRDefault="004F1F68" w:rsidP="004F1F68">
      <w:pPr>
        <w:pStyle w:val="Navadensplet"/>
        <w:spacing w:before="0" w:beforeAutospacing="0" w:after="0" w:afterAutospacing="0"/>
        <w:jc w:val="both"/>
        <w:rPr>
          <w:rStyle w:val="Krepko"/>
          <w:rFonts w:asciiTheme="minorHAnsi" w:hAnsiTheme="minorHAnsi" w:cstheme="minorHAnsi"/>
          <w:b w:val="0"/>
          <w:bCs w:val="0"/>
          <w:color w:val="333333"/>
          <w:sz w:val="22"/>
          <w:szCs w:val="22"/>
        </w:rPr>
      </w:pPr>
    </w:p>
    <w:p w:rsidR="004F1F68" w:rsidRPr="00C24DFE" w:rsidRDefault="004F1F68" w:rsidP="00C24DFE">
      <w:pPr>
        <w:pStyle w:val="Navadensplet"/>
        <w:shd w:val="clear" w:color="auto" w:fill="DBE5F1" w:themeFill="accent1" w:themeFillTint="33"/>
        <w:spacing w:before="0" w:beforeAutospacing="0" w:after="0" w:afterAutospacing="0"/>
        <w:jc w:val="both"/>
        <w:rPr>
          <w:rStyle w:val="Krepko"/>
          <w:rFonts w:asciiTheme="minorHAnsi" w:hAnsiTheme="minorHAnsi" w:cstheme="minorHAnsi"/>
          <w:b w:val="0"/>
          <w:bCs w:val="0"/>
          <w:color w:val="000000" w:themeColor="text1"/>
          <w:sz w:val="22"/>
          <w:szCs w:val="22"/>
        </w:rPr>
      </w:pPr>
      <w:r w:rsidRPr="00C24DFE">
        <w:rPr>
          <w:rStyle w:val="Krepko"/>
          <w:rFonts w:asciiTheme="minorHAnsi" w:hAnsiTheme="minorHAnsi" w:cstheme="minorHAnsi"/>
          <w:b w:val="0"/>
          <w:bCs w:val="0"/>
          <w:color w:val="000000" w:themeColor="text1"/>
          <w:sz w:val="22"/>
          <w:szCs w:val="22"/>
        </w:rPr>
        <w:lastRenderedPageBreak/>
        <w:t xml:space="preserve">Plodovi sorte </w:t>
      </w:r>
      <w:r w:rsidRPr="00C24DFE">
        <w:rPr>
          <w:rStyle w:val="Krepko"/>
          <w:rFonts w:asciiTheme="minorHAnsi" w:hAnsiTheme="minorHAnsi" w:cstheme="minorHAnsi"/>
          <w:color w:val="000000" w:themeColor="text1"/>
          <w:sz w:val="22"/>
          <w:szCs w:val="22"/>
        </w:rPr>
        <w:t>'</w:t>
      </w:r>
      <w:proofErr w:type="spellStart"/>
      <w:r w:rsidRPr="00C24DFE">
        <w:rPr>
          <w:rStyle w:val="Krepko"/>
          <w:rFonts w:asciiTheme="minorHAnsi" w:hAnsiTheme="minorHAnsi" w:cstheme="minorHAnsi"/>
          <w:color w:val="000000" w:themeColor="text1"/>
          <w:sz w:val="22"/>
          <w:szCs w:val="22"/>
        </w:rPr>
        <w:t>Leccino</w:t>
      </w:r>
      <w:proofErr w:type="spellEnd"/>
      <w:r w:rsidRPr="00C24DFE">
        <w:rPr>
          <w:rStyle w:val="Krepko"/>
          <w:rFonts w:asciiTheme="minorHAnsi" w:hAnsiTheme="minorHAnsi" w:cstheme="minorHAnsi"/>
          <w:color w:val="000000" w:themeColor="text1"/>
          <w:sz w:val="22"/>
          <w:szCs w:val="22"/>
        </w:rPr>
        <w:t>'</w:t>
      </w:r>
      <w:r w:rsidRPr="00C24DFE">
        <w:rPr>
          <w:rStyle w:val="Krepko"/>
          <w:rFonts w:asciiTheme="minorHAnsi" w:hAnsiTheme="minorHAnsi" w:cstheme="minorHAnsi"/>
          <w:b w:val="0"/>
          <w:bCs w:val="0"/>
          <w:color w:val="000000" w:themeColor="text1"/>
          <w:sz w:val="22"/>
          <w:szCs w:val="22"/>
        </w:rPr>
        <w:t xml:space="preserve"> so se od konca avgusta do 19. septembra slabše barvali kot običajno, kar pripisujemo premajhnemu nihanju temperatur v </w:t>
      </w:r>
      <w:r w:rsidR="002B2EFB" w:rsidRPr="00C24DFE">
        <w:rPr>
          <w:rStyle w:val="Krepko"/>
          <w:rFonts w:asciiTheme="minorHAnsi" w:hAnsiTheme="minorHAnsi" w:cstheme="minorHAnsi"/>
          <w:b w:val="0"/>
          <w:bCs w:val="0"/>
          <w:color w:val="000000" w:themeColor="text1"/>
          <w:sz w:val="22"/>
          <w:szCs w:val="22"/>
        </w:rPr>
        <w:t>času dozorevanja</w:t>
      </w:r>
      <w:r w:rsidRPr="00C24DFE">
        <w:rPr>
          <w:rStyle w:val="Krepko"/>
          <w:rFonts w:asciiTheme="minorHAnsi" w:hAnsiTheme="minorHAnsi" w:cstheme="minorHAnsi"/>
          <w:b w:val="0"/>
          <w:bCs w:val="0"/>
          <w:color w:val="000000" w:themeColor="text1"/>
          <w:sz w:val="22"/>
          <w:szCs w:val="22"/>
        </w:rPr>
        <w:t xml:space="preserve">. To namreč vpliva na tvorbo </w:t>
      </w:r>
      <w:proofErr w:type="spellStart"/>
      <w:r w:rsidRPr="00C24DFE">
        <w:rPr>
          <w:rStyle w:val="Krepko"/>
          <w:rFonts w:asciiTheme="minorHAnsi" w:hAnsiTheme="minorHAnsi" w:cstheme="minorHAnsi"/>
          <w:b w:val="0"/>
          <w:bCs w:val="0"/>
          <w:color w:val="000000" w:themeColor="text1"/>
          <w:sz w:val="22"/>
          <w:szCs w:val="22"/>
        </w:rPr>
        <w:t>antocianov</w:t>
      </w:r>
      <w:proofErr w:type="spellEnd"/>
      <w:r w:rsidRPr="00C24DFE">
        <w:rPr>
          <w:rStyle w:val="Krepko"/>
          <w:rFonts w:asciiTheme="minorHAnsi" w:hAnsiTheme="minorHAnsi" w:cstheme="minorHAnsi"/>
          <w:b w:val="0"/>
          <w:bCs w:val="0"/>
          <w:color w:val="000000" w:themeColor="text1"/>
          <w:sz w:val="22"/>
          <w:szCs w:val="22"/>
        </w:rPr>
        <w:t>. Pri tretjem vzorčenju je bil povprečen indeks zrelosti (ki prikazuje obarvanost plodov) približno enak, pri četrtem vzorčenju pa nižji kot v običajnem letu. Plodovi so bili manj obarvani kot v letu 2021. Trdota plodov, ki je enakomerno padala od začetka vzorčenja (od ≈</w:t>
      </w:r>
      <w:r w:rsidR="00C24DFE">
        <w:rPr>
          <w:rStyle w:val="Krepko"/>
          <w:rFonts w:asciiTheme="minorHAnsi" w:hAnsiTheme="minorHAnsi" w:cstheme="minorHAnsi"/>
          <w:b w:val="0"/>
          <w:bCs w:val="0"/>
          <w:color w:val="000000" w:themeColor="text1"/>
          <w:sz w:val="22"/>
          <w:szCs w:val="22"/>
        </w:rPr>
        <w:t xml:space="preserve"> </w:t>
      </w:r>
      <w:r w:rsidRPr="00C24DFE">
        <w:rPr>
          <w:rStyle w:val="Krepko"/>
          <w:rFonts w:asciiTheme="minorHAnsi" w:hAnsiTheme="minorHAnsi" w:cstheme="minorHAnsi"/>
          <w:b w:val="0"/>
          <w:bCs w:val="0"/>
          <w:color w:val="000000" w:themeColor="text1"/>
          <w:sz w:val="22"/>
          <w:szCs w:val="22"/>
        </w:rPr>
        <w:t>330 do ≈</w:t>
      </w:r>
      <w:r w:rsidR="00C24DFE">
        <w:rPr>
          <w:rStyle w:val="Krepko"/>
          <w:rFonts w:asciiTheme="minorHAnsi" w:hAnsiTheme="minorHAnsi" w:cstheme="minorHAnsi"/>
          <w:b w:val="0"/>
          <w:bCs w:val="0"/>
          <w:color w:val="000000" w:themeColor="text1"/>
          <w:sz w:val="22"/>
          <w:szCs w:val="22"/>
        </w:rPr>
        <w:t xml:space="preserve"> </w:t>
      </w:r>
      <w:r w:rsidRPr="00C24DFE">
        <w:rPr>
          <w:rStyle w:val="Krepko"/>
          <w:rFonts w:asciiTheme="minorHAnsi" w:hAnsiTheme="minorHAnsi" w:cstheme="minorHAnsi"/>
          <w:b w:val="0"/>
          <w:bCs w:val="0"/>
          <w:color w:val="000000" w:themeColor="text1"/>
          <w:sz w:val="22"/>
          <w:szCs w:val="22"/>
        </w:rPr>
        <w:t>265 g/mm</w:t>
      </w:r>
      <w:r w:rsidRPr="00C24DFE">
        <w:rPr>
          <w:rStyle w:val="Krepko"/>
          <w:rFonts w:asciiTheme="minorHAnsi" w:hAnsiTheme="minorHAnsi" w:cstheme="minorHAnsi"/>
          <w:b w:val="0"/>
          <w:bCs w:val="0"/>
          <w:color w:val="000000" w:themeColor="text1"/>
          <w:sz w:val="22"/>
          <w:szCs w:val="22"/>
          <w:vertAlign w:val="superscript"/>
        </w:rPr>
        <w:t>2</w:t>
      </w:r>
      <w:r w:rsidRPr="00C24DFE">
        <w:rPr>
          <w:rStyle w:val="Krepko"/>
          <w:rFonts w:asciiTheme="minorHAnsi" w:hAnsiTheme="minorHAnsi" w:cstheme="minorHAnsi"/>
          <w:b w:val="0"/>
          <w:bCs w:val="0"/>
          <w:color w:val="000000" w:themeColor="text1"/>
          <w:sz w:val="22"/>
          <w:szCs w:val="22"/>
        </w:rPr>
        <w:t xml:space="preserve"> pri zadnjem vzorčenju – padec za 20</w:t>
      </w:r>
      <w:r w:rsidR="00C24DFE">
        <w:rPr>
          <w:rStyle w:val="Krepko"/>
          <w:rFonts w:asciiTheme="minorHAnsi" w:hAnsiTheme="minorHAnsi" w:cstheme="minorHAnsi"/>
          <w:b w:val="0"/>
          <w:bCs w:val="0"/>
          <w:color w:val="000000" w:themeColor="text1"/>
          <w:sz w:val="22"/>
          <w:szCs w:val="22"/>
        </w:rPr>
        <w:t xml:space="preserve"> </w:t>
      </w:r>
      <w:r w:rsidRPr="00C24DFE">
        <w:rPr>
          <w:rStyle w:val="Krepko"/>
          <w:rFonts w:asciiTheme="minorHAnsi" w:hAnsiTheme="minorHAnsi" w:cstheme="minorHAnsi"/>
          <w:b w:val="0"/>
          <w:bCs w:val="0"/>
          <w:color w:val="000000" w:themeColor="text1"/>
          <w:sz w:val="22"/>
          <w:szCs w:val="22"/>
        </w:rPr>
        <w:t xml:space="preserve">%),  je bila do sedaj nižja kot običajno v istem obdobju in tudi nižja kot v letu 2021. Povprečna dobit olja v laboratorijski oljarni </w:t>
      </w:r>
      <w:r w:rsidR="002B2EFB" w:rsidRPr="00C24DFE">
        <w:rPr>
          <w:rStyle w:val="Krepko"/>
          <w:rFonts w:asciiTheme="minorHAnsi" w:hAnsiTheme="minorHAnsi" w:cstheme="minorHAnsi"/>
          <w:b w:val="0"/>
          <w:bCs w:val="0"/>
          <w:color w:val="000000" w:themeColor="text1"/>
          <w:sz w:val="22"/>
          <w:szCs w:val="22"/>
        </w:rPr>
        <w:t xml:space="preserve">pa </w:t>
      </w:r>
      <w:r w:rsidRPr="00C24DFE">
        <w:rPr>
          <w:rStyle w:val="Krepko"/>
          <w:rFonts w:asciiTheme="minorHAnsi" w:hAnsiTheme="minorHAnsi" w:cstheme="minorHAnsi"/>
          <w:b w:val="0"/>
          <w:bCs w:val="0"/>
          <w:color w:val="000000" w:themeColor="text1"/>
          <w:sz w:val="22"/>
          <w:szCs w:val="22"/>
        </w:rPr>
        <w:t>je od začetka vzorčenja dalje enakomerno naraščala (od ≈</w:t>
      </w:r>
      <w:r w:rsidR="00C24DFE">
        <w:rPr>
          <w:rStyle w:val="Krepko"/>
          <w:rFonts w:asciiTheme="minorHAnsi" w:hAnsiTheme="minorHAnsi" w:cstheme="minorHAnsi"/>
          <w:b w:val="0"/>
          <w:bCs w:val="0"/>
          <w:color w:val="000000" w:themeColor="text1"/>
          <w:sz w:val="22"/>
          <w:szCs w:val="22"/>
        </w:rPr>
        <w:t xml:space="preserve"> </w:t>
      </w:r>
      <w:r w:rsidRPr="00C24DFE">
        <w:rPr>
          <w:rStyle w:val="Krepko"/>
          <w:rFonts w:asciiTheme="minorHAnsi" w:hAnsiTheme="minorHAnsi" w:cstheme="minorHAnsi"/>
          <w:b w:val="0"/>
          <w:bCs w:val="0"/>
          <w:color w:val="000000" w:themeColor="text1"/>
          <w:sz w:val="22"/>
          <w:szCs w:val="22"/>
        </w:rPr>
        <w:t>4,3</w:t>
      </w:r>
      <w:r w:rsidR="00C24DFE">
        <w:rPr>
          <w:rStyle w:val="Krepko"/>
          <w:rFonts w:asciiTheme="minorHAnsi" w:hAnsiTheme="minorHAnsi" w:cstheme="minorHAnsi"/>
          <w:b w:val="0"/>
          <w:bCs w:val="0"/>
          <w:color w:val="000000" w:themeColor="text1"/>
          <w:sz w:val="22"/>
          <w:szCs w:val="22"/>
        </w:rPr>
        <w:t xml:space="preserve"> </w:t>
      </w:r>
      <w:r w:rsidRPr="00C24DFE">
        <w:rPr>
          <w:rStyle w:val="Krepko"/>
          <w:rFonts w:asciiTheme="minorHAnsi" w:hAnsiTheme="minorHAnsi" w:cstheme="minorHAnsi"/>
          <w:b w:val="0"/>
          <w:bCs w:val="0"/>
          <w:color w:val="000000" w:themeColor="text1"/>
          <w:sz w:val="22"/>
          <w:szCs w:val="22"/>
        </w:rPr>
        <w:t>% do 7,8</w:t>
      </w:r>
      <w:r w:rsidR="00C24DFE">
        <w:rPr>
          <w:rStyle w:val="Krepko"/>
          <w:rFonts w:asciiTheme="minorHAnsi" w:hAnsiTheme="minorHAnsi" w:cstheme="minorHAnsi"/>
          <w:b w:val="0"/>
          <w:bCs w:val="0"/>
          <w:color w:val="000000" w:themeColor="text1"/>
          <w:sz w:val="22"/>
          <w:szCs w:val="22"/>
        </w:rPr>
        <w:t xml:space="preserve"> </w:t>
      </w:r>
      <w:r w:rsidRPr="00C24DFE">
        <w:rPr>
          <w:rStyle w:val="Krepko"/>
          <w:rFonts w:asciiTheme="minorHAnsi" w:hAnsiTheme="minorHAnsi" w:cstheme="minorHAnsi"/>
          <w:b w:val="0"/>
          <w:bCs w:val="0"/>
          <w:color w:val="000000" w:themeColor="text1"/>
          <w:sz w:val="22"/>
          <w:szCs w:val="22"/>
        </w:rPr>
        <w:t>% - porast za 82</w:t>
      </w:r>
      <w:r w:rsidR="00C24DFE">
        <w:rPr>
          <w:rStyle w:val="Krepko"/>
          <w:rFonts w:asciiTheme="minorHAnsi" w:hAnsiTheme="minorHAnsi" w:cstheme="minorHAnsi"/>
          <w:b w:val="0"/>
          <w:bCs w:val="0"/>
          <w:color w:val="000000" w:themeColor="text1"/>
          <w:sz w:val="22"/>
          <w:szCs w:val="22"/>
        </w:rPr>
        <w:t xml:space="preserve"> </w:t>
      </w:r>
      <w:r w:rsidRPr="00C24DFE">
        <w:rPr>
          <w:rStyle w:val="Krepko"/>
          <w:rFonts w:asciiTheme="minorHAnsi" w:hAnsiTheme="minorHAnsi" w:cstheme="minorHAnsi"/>
          <w:b w:val="0"/>
          <w:bCs w:val="0"/>
          <w:color w:val="000000" w:themeColor="text1"/>
          <w:sz w:val="22"/>
          <w:szCs w:val="22"/>
        </w:rPr>
        <w:t>%) in je približno enaka kot v običajnem letu, vendar nižja kot v letu 2021.</w:t>
      </w:r>
    </w:p>
    <w:p w:rsidR="004F1F68" w:rsidRPr="00C24DFE" w:rsidRDefault="004F1F68" w:rsidP="004F1F68">
      <w:pPr>
        <w:pStyle w:val="Navadensplet"/>
        <w:spacing w:before="0" w:beforeAutospacing="0" w:after="0" w:afterAutospacing="0"/>
        <w:jc w:val="both"/>
        <w:rPr>
          <w:rStyle w:val="Krepko"/>
          <w:rFonts w:asciiTheme="minorHAnsi" w:hAnsiTheme="minorHAnsi" w:cstheme="minorHAnsi"/>
          <w:b w:val="0"/>
          <w:bCs w:val="0"/>
          <w:color w:val="000000" w:themeColor="text1"/>
          <w:sz w:val="22"/>
          <w:szCs w:val="22"/>
        </w:rPr>
      </w:pPr>
    </w:p>
    <w:p w:rsidR="00063424" w:rsidRPr="00C24DFE" w:rsidRDefault="00867460" w:rsidP="00C24DFE">
      <w:pPr>
        <w:pStyle w:val="Navadensplet"/>
        <w:shd w:val="clear" w:color="auto" w:fill="CCFFCC"/>
        <w:spacing w:before="0" w:beforeAutospacing="0" w:after="0" w:afterAutospacing="0"/>
        <w:jc w:val="both"/>
        <w:rPr>
          <w:rStyle w:val="Krepko"/>
          <w:rFonts w:asciiTheme="minorHAnsi" w:hAnsiTheme="minorHAnsi" w:cstheme="minorHAnsi"/>
          <w:b w:val="0"/>
          <w:bCs w:val="0"/>
          <w:vanish/>
          <w:color w:val="000000" w:themeColor="text1"/>
          <w:sz w:val="22"/>
          <w:szCs w:val="22"/>
          <w:specVanish/>
        </w:rPr>
      </w:pPr>
      <w:r w:rsidRPr="00C24DFE">
        <w:rPr>
          <w:rStyle w:val="Krepko"/>
          <w:rFonts w:asciiTheme="minorHAnsi" w:hAnsiTheme="minorHAnsi" w:cstheme="minorHAnsi"/>
          <w:b w:val="0"/>
          <w:bCs w:val="0"/>
          <w:color w:val="000000" w:themeColor="text1"/>
          <w:sz w:val="22"/>
          <w:szCs w:val="22"/>
        </w:rPr>
        <w:t>Obarvanost plodov pri sorti</w:t>
      </w:r>
      <w:r w:rsidR="004F1F68" w:rsidRPr="00C24DFE">
        <w:rPr>
          <w:rStyle w:val="Krepko"/>
          <w:rFonts w:asciiTheme="minorHAnsi" w:hAnsiTheme="minorHAnsi" w:cstheme="minorHAnsi"/>
          <w:b w:val="0"/>
          <w:bCs w:val="0"/>
          <w:color w:val="000000" w:themeColor="text1"/>
          <w:sz w:val="22"/>
          <w:szCs w:val="22"/>
        </w:rPr>
        <w:t xml:space="preserve"> </w:t>
      </w:r>
      <w:r w:rsidR="004F1F68" w:rsidRPr="00C24DFE">
        <w:rPr>
          <w:rStyle w:val="Krepko"/>
          <w:rFonts w:asciiTheme="minorHAnsi" w:hAnsiTheme="minorHAnsi" w:cstheme="minorHAnsi"/>
          <w:bCs w:val="0"/>
          <w:color w:val="000000" w:themeColor="text1"/>
          <w:sz w:val="22"/>
          <w:szCs w:val="22"/>
        </w:rPr>
        <w:t>'</w:t>
      </w:r>
      <w:proofErr w:type="spellStart"/>
      <w:r w:rsidR="004F1F68" w:rsidRPr="00C24DFE">
        <w:rPr>
          <w:rStyle w:val="Krepko"/>
          <w:rFonts w:asciiTheme="minorHAnsi" w:hAnsiTheme="minorHAnsi" w:cstheme="minorHAnsi"/>
          <w:bCs w:val="0"/>
          <w:color w:val="000000" w:themeColor="text1"/>
          <w:sz w:val="22"/>
          <w:szCs w:val="22"/>
        </w:rPr>
        <w:t>Maurino</w:t>
      </w:r>
      <w:proofErr w:type="spellEnd"/>
      <w:r w:rsidR="004F1F68" w:rsidRPr="00C24DFE">
        <w:rPr>
          <w:rStyle w:val="Krepko"/>
          <w:rFonts w:asciiTheme="minorHAnsi" w:hAnsiTheme="minorHAnsi" w:cstheme="minorHAnsi"/>
          <w:bCs w:val="0"/>
          <w:color w:val="000000" w:themeColor="text1"/>
          <w:sz w:val="22"/>
          <w:szCs w:val="22"/>
        </w:rPr>
        <w:t>'</w:t>
      </w:r>
      <w:r w:rsidR="004F1F68" w:rsidRPr="00C24DFE">
        <w:rPr>
          <w:rStyle w:val="Krepko"/>
          <w:rFonts w:asciiTheme="minorHAnsi" w:hAnsiTheme="minorHAnsi" w:cstheme="minorHAnsi"/>
          <w:b w:val="0"/>
          <w:bCs w:val="0"/>
          <w:color w:val="000000" w:themeColor="text1"/>
          <w:sz w:val="22"/>
          <w:szCs w:val="22"/>
        </w:rPr>
        <w:t xml:space="preserve"> </w:t>
      </w:r>
      <w:r w:rsidRPr="00C24DFE">
        <w:rPr>
          <w:rStyle w:val="Krepko"/>
          <w:rFonts w:asciiTheme="minorHAnsi" w:hAnsiTheme="minorHAnsi" w:cstheme="minorHAnsi"/>
          <w:b w:val="0"/>
          <w:bCs w:val="0"/>
          <w:color w:val="000000" w:themeColor="text1"/>
          <w:sz w:val="22"/>
          <w:szCs w:val="22"/>
        </w:rPr>
        <w:t>počasi raste</w:t>
      </w:r>
      <w:r w:rsidR="00063424" w:rsidRPr="00C24DFE">
        <w:rPr>
          <w:rStyle w:val="Krepko"/>
          <w:rFonts w:asciiTheme="minorHAnsi" w:hAnsiTheme="minorHAnsi" w:cstheme="minorHAnsi"/>
          <w:b w:val="0"/>
          <w:bCs w:val="0"/>
          <w:color w:val="000000" w:themeColor="text1"/>
          <w:sz w:val="22"/>
          <w:szCs w:val="22"/>
        </w:rPr>
        <w:t xml:space="preserve"> in </w:t>
      </w:r>
      <w:r w:rsidRPr="00C24DFE">
        <w:rPr>
          <w:rStyle w:val="Krepko"/>
          <w:rFonts w:asciiTheme="minorHAnsi" w:hAnsiTheme="minorHAnsi" w:cstheme="minorHAnsi"/>
          <w:b w:val="0"/>
          <w:bCs w:val="0"/>
          <w:color w:val="000000" w:themeColor="text1"/>
          <w:sz w:val="22"/>
          <w:szCs w:val="22"/>
        </w:rPr>
        <w:t>je nekoliko nižja kot v običajnem letu</w:t>
      </w:r>
      <w:r w:rsidR="00B93009" w:rsidRPr="00C24DFE">
        <w:rPr>
          <w:rStyle w:val="Krepko"/>
          <w:rFonts w:asciiTheme="minorHAnsi" w:hAnsiTheme="minorHAnsi" w:cstheme="minorHAnsi"/>
          <w:b w:val="0"/>
          <w:bCs w:val="0"/>
          <w:color w:val="000000" w:themeColor="text1"/>
          <w:sz w:val="22"/>
          <w:szCs w:val="22"/>
        </w:rPr>
        <w:t xml:space="preserve">, a počasi narašča. </w:t>
      </w:r>
      <w:r w:rsidR="00C24DFE">
        <w:rPr>
          <w:rStyle w:val="Krepko"/>
          <w:rFonts w:asciiTheme="minorHAnsi" w:hAnsiTheme="minorHAnsi" w:cstheme="minorHAnsi"/>
          <w:b w:val="0"/>
          <w:bCs w:val="0"/>
          <w:color w:val="000000" w:themeColor="text1"/>
          <w:sz w:val="22"/>
          <w:szCs w:val="22"/>
        </w:rPr>
        <w:t xml:space="preserve">  </w:t>
      </w:r>
      <w:r w:rsidR="00B93009" w:rsidRPr="00C24DFE">
        <w:rPr>
          <w:rStyle w:val="Krepko"/>
          <w:rFonts w:asciiTheme="minorHAnsi" w:hAnsiTheme="minorHAnsi" w:cstheme="minorHAnsi"/>
          <w:b w:val="0"/>
          <w:bCs w:val="0"/>
          <w:color w:val="000000" w:themeColor="text1"/>
          <w:sz w:val="22"/>
          <w:szCs w:val="22"/>
        </w:rPr>
        <w:t xml:space="preserve">Trdota </w:t>
      </w:r>
      <w:r w:rsidR="00C24DFE">
        <w:rPr>
          <w:rStyle w:val="Krepko"/>
          <w:rFonts w:asciiTheme="minorHAnsi" w:hAnsiTheme="minorHAnsi" w:cstheme="minorHAnsi"/>
          <w:b w:val="0"/>
          <w:bCs w:val="0"/>
          <w:color w:val="000000" w:themeColor="text1"/>
          <w:sz w:val="22"/>
          <w:szCs w:val="22"/>
        </w:rPr>
        <w:t xml:space="preserve"> </w:t>
      </w:r>
      <w:r w:rsidR="00B93009" w:rsidRPr="00C24DFE">
        <w:rPr>
          <w:rStyle w:val="Krepko"/>
          <w:rFonts w:asciiTheme="minorHAnsi" w:hAnsiTheme="minorHAnsi" w:cstheme="minorHAnsi"/>
          <w:b w:val="0"/>
          <w:bCs w:val="0"/>
          <w:color w:val="000000" w:themeColor="text1"/>
          <w:sz w:val="22"/>
          <w:szCs w:val="22"/>
        </w:rPr>
        <w:t xml:space="preserve">je </w:t>
      </w:r>
      <w:r w:rsidR="00C24DFE">
        <w:rPr>
          <w:rStyle w:val="Krepko"/>
          <w:rFonts w:asciiTheme="minorHAnsi" w:hAnsiTheme="minorHAnsi" w:cstheme="minorHAnsi"/>
          <w:b w:val="0"/>
          <w:bCs w:val="0"/>
          <w:color w:val="000000" w:themeColor="text1"/>
          <w:sz w:val="22"/>
          <w:szCs w:val="22"/>
        </w:rPr>
        <w:t xml:space="preserve"> </w:t>
      </w:r>
      <w:r w:rsidR="00B93009" w:rsidRPr="00C24DFE">
        <w:rPr>
          <w:rStyle w:val="Krepko"/>
          <w:rFonts w:asciiTheme="minorHAnsi" w:hAnsiTheme="minorHAnsi" w:cstheme="minorHAnsi"/>
          <w:b w:val="0"/>
          <w:bCs w:val="0"/>
          <w:color w:val="000000" w:themeColor="text1"/>
          <w:sz w:val="22"/>
          <w:szCs w:val="22"/>
        </w:rPr>
        <w:t xml:space="preserve">od </w:t>
      </w:r>
      <w:r w:rsidR="00C24DFE">
        <w:rPr>
          <w:rStyle w:val="Krepko"/>
          <w:rFonts w:asciiTheme="minorHAnsi" w:hAnsiTheme="minorHAnsi" w:cstheme="minorHAnsi"/>
          <w:b w:val="0"/>
          <w:bCs w:val="0"/>
          <w:color w:val="000000" w:themeColor="text1"/>
          <w:sz w:val="22"/>
          <w:szCs w:val="22"/>
        </w:rPr>
        <w:t xml:space="preserve"> </w:t>
      </w:r>
      <w:r w:rsidR="00B93009" w:rsidRPr="00C24DFE">
        <w:rPr>
          <w:rStyle w:val="Krepko"/>
          <w:rFonts w:asciiTheme="minorHAnsi" w:hAnsiTheme="minorHAnsi" w:cstheme="minorHAnsi"/>
          <w:b w:val="0"/>
          <w:bCs w:val="0"/>
          <w:color w:val="000000" w:themeColor="text1"/>
          <w:sz w:val="22"/>
          <w:szCs w:val="22"/>
        </w:rPr>
        <w:t xml:space="preserve">začetka vzorčenja </w:t>
      </w:r>
      <w:r w:rsidR="00C24DFE">
        <w:rPr>
          <w:rStyle w:val="Krepko"/>
          <w:rFonts w:asciiTheme="minorHAnsi" w:hAnsiTheme="minorHAnsi" w:cstheme="minorHAnsi"/>
          <w:b w:val="0"/>
          <w:bCs w:val="0"/>
          <w:color w:val="000000" w:themeColor="text1"/>
          <w:sz w:val="22"/>
          <w:szCs w:val="22"/>
        </w:rPr>
        <w:t xml:space="preserve"> </w:t>
      </w:r>
      <w:r w:rsidR="00B93009" w:rsidRPr="00C24DFE">
        <w:rPr>
          <w:rStyle w:val="Krepko"/>
          <w:rFonts w:asciiTheme="minorHAnsi" w:hAnsiTheme="minorHAnsi" w:cstheme="minorHAnsi"/>
          <w:b w:val="0"/>
          <w:bCs w:val="0"/>
          <w:color w:val="000000" w:themeColor="text1"/>
          <w:sz w:val="22"/>
          <w:szCs w:val="22"/>
        </w:rPr>
        <w:t xml:space="preserve">do </w:t>
      </w:r>
      <w:r w:rsidR="00C24DFE">
        <w:rPr>
          <w:rStyle w:val="Krepko"/>
          <w:rFonts w:asciiTheme="minorHAnsi" w:hAnsiTheme="minorHAnsi" w:cstheme="minorHAnsi"/>
          <w:b w:val="0"/>
          <w:bCs w:val="0"/>
          <w:color w:val="000000" w:themeColor="text1"/>
          <w:sz w:val="22"/>
          <w:szCs w:val="22"/>
        </w:rPr>
        <w:t xml:space="preserve"> </w:t>
      </w:r>
      <w:r w:rsidR="00B93009" w:rsidRPr="00C24DFE">
        <w:rPr>
          <w:rStyle w:val="Krepko"/>
          <w:rFonts w:asciiTheme="minorHAnsi" w:hAnsiTheme="minorHAnsi" w:cstheme="minorHAnsi"/>
          <w:b w:val="0"/>
          <w:bCs w:val="0"/>
          <w:color w:val="000000" w:themeColor="text1"/>
          <w:sz w:val="22"/>
          <w:szCs w:val="22"/>
        </w:rPr>
        <w:t xml:space="preserve">zadnjega </w:t>
      </w:r>
      <w:r w:rsidR="00C24DFE">
        <w:rPr>
          <w:rStyle w:val="Krepko"/>
          <w:rFonts w:asciiTheme="minorHAnsi" w:hAnsiTheme="minorHAnsi" w:cstheme="minorHAnsi"/>
          <w:b w:val="0"/>
          <w:bCs w:val="0"/>
          <w:color w:val="000000" w:themeColor="text1"/>
          <w:sz w:val="22"/>
          <w:szCs w:val="22"/>
        </w:rPr>
        <w:t xml:space="preserve"> </w:t>
      </w:r>
      <w:r w:rsidR="00B93009" w:rsidRPr="00C24DFE">
        <w:rPr>
          <w:rStyle w:val="Krepko"/>
          <w:rFonts w:asciiTheme="minorHAnsi" w:hAnsiTheme="minorHAnsi" w:cstheme="minorHAnsi"/>
          <w:b w:val="0"/>
          <w:bCs w:val="0"/>
          <w:color w:val="000000" w:themeColor="text1"/>
          <w:sz w:val="22"/>
          <w:szCs w:val="22"/>
        </w:rPr>
        <w:t xml:space="preserve">vzorčenja </w:t>
      </w:r>
      <w:r w:rsidR="00C24DFE">
        <w:rPr>
          <w:rStyle w:val="Krepko"/>
          <w:rFonts w:asciiTheme="minorHAnsi" w:hAnsiTheme="minorHAnsi" w:cstheme="minorHAnsi"/>
          <w:b w:val="0"/>
          <w:bCs w:val="0"/>
          <w:color w:val="000000" w:themeColor="text1"/>
          <w:sz w:val="22"/>
          <w:szCs w:val="22"/>
        </w:rPr>
        <w:t xml:space="preserve"> </w:t>
      </w:r>
      <w:r w:rsidR="00B93009" w:rsidRPr="00C24DFE">
        <w:rPr>
          <w:rStyle w:val="Krepko"/>
          <w:rFonts w:asciiTheme="minorHAnsi" w:hAnsiTheme="minorHAnsi" w:cstheme="minorHAnsi"/>
          <w:b w:val="0"/>
          <w:bCs w:val="0"/>
          <w:color w:val="000000" w:themeColor="text1"/>
          <w:sz w:val="22"/>
          <w:szCs w:val="22"/>
        </w:rPr>
        <w:t>padla</w:t>
      </w:r>
      <w:r w:rsidR="00C24DFE">
        <w:rPr>
          <w:rStyle w:val="Krepko"/>
          <w:rFonts w:asciiTheme="minorHAnsi" w:hAnsiTheme="minorHAnsi" w:cstheme="minorHAnsi"/>
          <w:b w:val="0"/>
          <w:bCs w:val="0"/>
          <w:color w:val="000000" w:themeColor="text1"/>
          <w:sz w:val="22"/>
          <w:szCs w:val="22"/>
        </w:rPr>
        <w:t xml:space="preserve"> </w:t>
      </w:r>
      <w:r w:rsidR="00B93009" w:rsidRPr="00C24DFE">
        <w:rPr>
          <w:rStyle w:val="Krepko"/>
          <w:rFonts w:asciiTheme="minorHAnsi" w:hAnsiTheme="minorHAnsi" w:cstheme="minorHAnsi"/>
          <w:b w:val="0"/>
          <w:bCs w:val="0"/>
          <w:color w:val="000000" w:themeColor="text1"/>
          <w:sz w:val="22"/>
          <w:szCs w:val="22"/>
        </w:rPr>
        <w:t xml:space="preserve"> za </w:t>
      </w:r>
      <w:r w:rsidR="00C24DFE">
        <w:rPr>
          <w:rStyle w:val="Krepko"/>
          <w:rFonts w:asciiTheme="minorHAnsi" w:hAnsiTheme="minorHAnsi" w:cstheme="minorHAnsi"/>
          <w:b w:val="0"/>
          <w:bCs w:val="0"/>
          <w:color w:val="000000" w:themeColor="text1"/>
          <w:sz w:val="22"/>
          <w:szCs w:val="22"/>
        </w:rPr>
        <w:t xml:space="preserve"> </w:t>
      </w:r>
      <w:r w:rsidR="00B93009" w:rsidRPr="00C24DFE">
        <w:rPr>
          <w:rStyle w:val="Krepko"/>
          <w:rFonts w:asciiTheme="minorHAnsi" w:hAnsiTheme="minorHAnsi" w:cstheme="minorHAnsi"/>
          <w:b w:val="0"/>
          <w:bCs w:val="0"/>
          <w:color w:val="000000" w:themeColor="text1"/>
          <w:sz w:val="22"/>
          <w:szCs w:val="22"/>
        </w:rPr>
        <w:t>20 do 25</w:t>
      </w:r>
      <w:r w:rsidR="00C24DFE">
        <w:rPr>
          <w:rStyle w:val="Krepko"/>
          <w:rFonts w:asciiTheme="minorHAnsi" w:hAnsiTheme="minorHAnsi" w:cstheme="minorHAnsi"/>
          <w:b w:val="0"/>
          <w:bCs w:val="0"/>
          <w:color w:val="000000" w:themeColor="text1"/>
          <w:sz w:val="22"/>
          <w:szCs w:val="22"/>
        </w:rPr>
        <w:t xml:space="preserve"> </w:t>
      </w:r>
      <w:r w:rsidR="00B93009" w:rsidRPr="00C24DFE">
        <w:rPr>
          <w:rStyle w:val="Krepko"/>
          <w:rFonts w:asciiTheme="minorHAnsi" w:hAnsiTheme="minorHAnsi" w:cstheme="minorHAnsi"/>
          <w:b w:val="0"/>
          <w:bCs w:val="0"/>
          <w:color w:val="000000" w:themeColor="text1"/>
          <w:sz w:val="22"/>
          <w:szCs w:val="22"/>
        </w:rPr>
        <w:t xml:space="preserve">% </w:t>
      </w:r>
      <w:r w:rsidR="00C24DFE">
        <w:rPr>
          <w:rStyle w:val="Krepko"/>
          <w:rFonts w:asciiTheme="minorHAnsi" w:hAnsiTheme="minorHAnsi" w:cstheme="minorHAnsi"/>
          <w:b w:val="0"/>
          <w:bCs w:val="0"/>
          <w:color w:val="000000" w:themeColor="text1"/>
          <w:sz w:val="22"/>
          <w:szCs w:val="22"/>
        </w:rPr>
        <w:t xml:space="preserve">  </w:t>
      </w:r>
      <w:r w:rsidR="00063424" w:rsidRPr="00C24DFE">
        <w:rPr>
          <w:rStyle w:val="Krepko"/>
          <w:rFonts w:asciiTheme="minorHAnsi" w:hAnsiTheme="minorHAnsi" w:cstheme="minorHAnsi"/>
          <w:b w:val="0"/>
          <w:bCs w:val="0"/>
          <w:color w:val="000000" w:themeColor="text1"/>
          <w:sz w:val="22"/>
          <w:szCs w:val="22"/>
        </w:rPr>
        <w:t>(od 283 do 228</w:t>
      </w:r>
      <w:r w:rsidR="00C24DFE">
        <w:rPr>
          <w:rStyle w:val="Krepko"/>
          <w:rFonts w:asciiTheme="minorHAnsi" w:hAnsiTheme="minorHAnsi" w:cstheme="minorHAnsi"/>
          <w:b w:val="0"/>
          <w:bCs w:val="0"/>
          <w:color w:val="000000" w:themeColor="text1"/>
          <w:sz w:val="22"/>
          <w:szCs w:val="22"/>
        </w:rPr>
        <w:t xml:space="preserve"> </w:t>
      </w:r>
      <w:r w:rsidR="00063424" w:rsidRPr="00C24DFE">
        <w:rPr>
          <w:rStyle w:val="Krepko"/>
          <w:rFonts w:asciiTheme="minorHAnsi" w:hAnsiTheme="minorHAnsi" w:cstheme="minorHAnsi"/>
          <w:b w:val="0"/>
          <w:bCs w:val="0"/>
          <w:color w:val="000000" w:themeColor="text1"/>
          <w:sz w:val="22"/>
          <w:szCs w:val="22"/>
        </w:rPr>
        <w:t>g/mm</w:t>
      </w:r>
      <w:r w:rsidR="00063424" w:rsidRPr="00C24DFE">
        <w:rPr>
          <w:rStyle w:val="Krepko"/>
          <w:rFonts w:asciiTheme="minorHAnsi" w:hAnsiTheme="minorHAnsi" w:cstheme="minorHAnsi"/>
          <w:b w:val="0"/>
          <w:bCs w:val="0"/>
          <w:color w:val="000000" w:themeColor="text1"/>
          <w:sz w:val="22"/>
          <w:szCs w:val="22"/>
          <w:vertAlign w:val="superscript"/>
        </w:rPr>
        <w:t>2</w:t>
      </w:r>
      <w:r w:rsidR="00C24DFE">
        <w:rPr>
          <w:rStyle w:val="Krepko"/>
          <w:rFonts w:asciiTheme="minorHAnsi" w:hAnsiTheme="minorHAnsi" w:cstheme="minorHAnsi"/>
          <w:b w:val="0"/>
          <w:bCs w:val="0"/>
          <w:color w:val="000000" w:themeColor="text1"/>
          <w:sz w:val="22"/>
          <w:szCs w:val="22"/>
          <w:vertAlign w:val="superscript"/>
        </w:rPr>
        <w:t xml:space="preserve"> </w:t>
      </w:r>
      <w:r w:rsidR="00063424" w:rsidRPr="00C24DFE">
        <w:rPr>
          <w:rStyle w:val="Krepko"/>
          <w:rFonts w:asciiTheme="minorHAnsi" w:hAnsiTheme="minorHAnsi" w:cstheme="minorHAnsi"/>
          <w:b w:val="0"/>
          <w:bCs w:val="0"/>
          <w:color w:val="000000" w:themeColor="text1"/>
          <w:sz w:val="22"/>
          <w:szCs w:val="22"/>
        </w:rPr>
        <w:t>in od 293 do 217 g/mm</w:t>
      </w:r>
      <w:r w:rsidR="00063424" w:rsidRPr="00C24DFE">
        <w:rPr>
          <w:rStyle w:val="Krepko"/>
          <w:rFonts w:asciiTheme="minorHAnsi" w:hAnsiTheme="minorHAnsi" w:cstheme="minorHAnsi"/>
          <w:b w:val="0"/>
          <w:bCs w:val="0"/>
          <w:color w:val="000000" w:themeColor="text1"/>
          <w:sz w:val="22"/>
          <w:szCs w:val="22"/>
          <w:vertAlign w:val="superscript"/>
        </w:rPr>
        <w:t>2</w:t>
      </w:r>
      <w:r w:rsidR="00063424" w:rsidRPr="00C24DFE">
        <w:rPr>
          <w:rStyle w:val="Krepko"/>
          <w:rFonts w:asciiTheme="minorHAnsi" w:hAnsiTheme="minorHAnsi" w:cstheme="minorHAnsi"/>
          <w:b w:val="0"/>
          <w:bCs w:val="0"/>
          <w:color w:val="000000" w:themeColor="text1"/>
          <w:sz w:val="22"/>
          <w:szCs w:val="22"/>
        </w:rPr>
        <w:t>, dobit olja pa je narasla za 60 do 70 % (od 5,1 na 8,2</w:t>
      </w:r>
      <w:r w:rsidR="00C24DFE">
        <w:rPr>
          <w:rStyle w:val="Krepko"/>
          <w:rFonts w:asciiTheme="minorHAnsi" w:hAnsiTheme="minorHAnsi" w:cstheme="minorHAnsi"/>
          <w:b w:val="0"/>
          <w:bCs w:val="0"/>
          <w:color w:val="000000" w:themeColor="text1"/>
          <w:sz w:val="22"/>
          <w:szCs w:val="22"/>
        </w:rPr>
        <w:t xml:space="preserve"> </w:t>
      </w:r>
      <w:r w:rsidR="00063424" w:rsidRPr="00C24DFE">
        <w:rPr>
          <w:rStyle w:val="Krepko"/>
          <w:rFonts w:asciiTheme="minorHAnsi" w:hAnsiTheme="minorHAnsi" w:cstheme="minorHAnsi"/>
          <w:b w:val="0"/>
          <w:bCs w:val="0"/>
          <w:color w:val="000000" w:themeColor="text1"/>
          <w:sz w:val="22"/>
          <w:szCs w:val="22"/>
        </w:rPr>
        <w:t>% in od 4,6 na 7,9</w:t>
      </w:r>
      <w:r w:rsidR="00C24DFE">
        <w:rPr>
          <w:rStyle w:val="Krepko"/>
          <w:rFonts w:asciiTheme="minorHAnsi" w:hAnsiTheme="minorHAnsi" w:cstheme="minorHAnsi"/>
          <w:b w:val="0"/>
          <w:bCs w:val="0"/>
          <w:color w:val="000000" w:themeColor="text1"/>
          <w:sz w:val="22"/>
          <w:szCs w:val="22"/>
        </w:rPr>
        <w:t xml:space="preserve"> </w:t>
      </w:r>
      <w:r w:rsidR="00063424" w:rsidRPr="00C24DFE">
        <w:rPr>
          <w:rStyle w:val="Krepko"/>
          <w:rFonts w:asciiTheme="minorHAnsi" w:hAnsiTheme="minorHAnsi" w:cstheme="minorHAnsi"/>
          <w:b w:val="0"/>
          <w:bCs w:val="0"/>
          <w:color w:val="000000" w:themeColor="text1"/>
          <w:sz w:val="22"/>
          <w:szCs w:val="22"/>
        </w:rPr>
        <w:t>%). Trdota je približno enaka kot v običajnem letu in nižja kot v letu 2021</w:t>
      </w:r>
      <w:r w:rsidR="00BB1B16" w:rsidRPr="00C24DFE">
        <w:rPr>
          <w:rStyle w:val="Krepko"/>
          <w:rFonts w:asciiTheme="minorHAnsi" w:hAnsiTheme="minorHAnsi" w:cstheme="minorHAnsi"/>
          <w:b w:val="0"/>
          <w:bCs w:val="0"/>
          <w:color w:val="000000" w:themeColor="text1"/>
          <w:sz w:val="22"/>
          <w:szCs w:val="22"/>
        </w:rPr>
        <w:t>, dobit olja pa enaka ali nekoliko nižja kot v običajnem letu in nižja kot v letu 2021.</w:t>
      </w:r>
    </w:p>
    <w:p w:rsidR="00063424" w:rsidRPr="00C24DFE" w:rsidRDefault="00C24DFE" w:rsidP="004F1F68">
      <w:pPr>
        <w:pStyle w:val="Navadensplet"/>
        <w:spacing w:before="0" w:beforeAutospacing="0" w:after="0" w:afterAutospacing="0"/>
        <w:jc w:val="both"/>
        <w:rPr>
          <w:rStyle w:val="Krepko"/>
          <w:rFonts w:asciiTheme="minorHAnsi" w:hAnsiTheme="minorHAnsi" w:cstheme="minorHAnsi"/>
          <w:b w:val="0"/>
          <w:bCs w:val="0"/>
          <w:color w:val="000000" w:themeColor="text1"/>
          <w:sz w:val="22"/>
          <w:szCs w:val="22"/>
        </w:rPr>
      </w:pPr>
      <w:r>
        <w:rPr>
          <w:rStyle w:val="Krepko"/>
          <w:rFonts w:asciiTheme="minorHAnsi" w:hAnsiTheme="minorHAnsi" w:cstheme="minorHAnsi"/>
          <w:b w:val="0"/>
          <w:bCs w:val="0"/>
          <w:color w:val="000000" w:themeColor="text1"/>
          <w:sz w:val="22"/>
          <w:szCs w:val="22"/>
        </w:rPr>
        <w:t xml:space="preserve"> </w:t>
      </w:r>
    </w:p>
    <w:p w:rsidR="00D47EAF" w:rsidRPr="00C24DFE" w:rsidRDefault="00D47EAF" w:rsidP="00815772">
      <w:pPr>
        <w:spacing w:after="0" w:line="240" w:lineRule="auto"/>
        <w:rPr>
          <w:color w:val="000000" w:themeColor="text1"/>
        </w:rPr>
      </w:pPr>
    </w:p>
    <w:p w:rsidR="00A41733" w:rsidRPr="00C24DFE" w:rsidRDefault="00A41733" w:rsidP="00815772">
      <w:pPr>
        <w:spacing w:after="0" w:line="240" w:lineRule="auto"/>
        <w:rPr>
          <w:color w:val="000000" w:themeColor="text1"/>
        </w:rPr>
      </w:pPr>
      <w:r w:rsidRPr="00C24DFE">
        <w:rPr>
          <w:color w:val="000000" w:themeColor="text1"/>
        </w:rPr>
        <w:t xml:space="preserve">Pripravila: mag. </w:t>
      </w:r>
      <w:proofErr w:type="spellStart"/>
      <w:r w:rsidRPr="00C24DFE">
        <w:rPr>
          <w:color w:val="000000" w:themeColor="text1"/>
        </w:rPr>
        <w:t>Viljanka</w:t>
      </w:r>
      <w:proofErr w:type="spellEnd"/>
      <w:r w:rsidRPr="00C24DFE">
        <w:rPr>
          <w:color w:val="000000" w:themeColor="text1"/>
        </w:rPr>
        <w:t xml:space="preserve"> VESEL, univ.dipl.ing.agr., </w:t>
      </w:r>
    </w:p>
    <w:p w:rsidR="00A41733" w:rsidRPr="00C24DFE" w:rsidRDefault="00A41733" w:rsidP="00815772">
      <w:pPr>
        <w:spacing w:after="0" w:line="240" w:lineRule="auto"/>
        <w:rPr>
          <w:color w:val="000000" w:themeColor="text1"/>
        </w:rPr>
      </w:pPr>
      <w:r w:rsidRPr="00C24DFE">
        <w:rPr>
          <w:color w:val="000000" w:themeColor="text1"/>
        </w:rPr>
        <w:t xml:space="preserve">vodja Poskusnega centra za </w:t>
      </w:r>
      <w:proofErr w:type="spellStart"/>
      <w:r w:rsidRPr="00C24DFE">
        <w:rPr>
          <w:color w:val="000000" w:themeColor="text1"/>
        </w:rPr>
        <w:t>oljkarstvo</w:t>
      </w:r>
      <w:proofErr w:type="spellEnd"/>
      <w:r w:rsidRPr="00C24DFE">
        <w:rPr>
          <w:color w:val="000000" w:themeColor="text1"/>
        </w:rPr>
        <w:t xml:space="preserve"> pri KGZS – Zavod GO</w:t>
      </w:r>
    </w:p>
    <w:p w:rsidR="000F3D1E" w:rsidRDefault="000F3D1E" w:rsidP="00CE4999">
      <w:pPr>
        <w:snapToGrid w:val="0"/>
        <w:spacing w:after="0" w:line="240" w:lineRule="auto"/>
        <w:rPr>
          <w:rFonts w:eastAsia="Times New Roman" w:cs="Arial"/>
          <w:b/>
          <w:bCs/>
          <w:i/>
          <w:iCs/>
          <w:color w:val="000000"/>
          <w:lang w:val="it-IT"/>
        </w:rPr>
      </w:pPr>
    </w:p>
    <w:p w:rsidR="00CE000D" w:rsidRDefault="008700E3" w:rsidP="004D4B67">
      <w:pPr>
        <w:spacing w:after="0" w:line="240" w:lineRule="auto"/>
        <w:rPr>
          <w:rFonts w:cs="Arial"/>
          <w:b/>
          <w:iCs/>
        </w:rPr>
      </w:pPr>
      <w:r>
        <w:rPr>
          <w:rFonts w:cs="Arial"/>
          <w:b/>
          <w:iCs/>
        </w:rPr>
        <w:tab/>
      </w:r>
    </w:p>
    <w:p w:rsidR="00413480" w:rsidRDefault="00413480" w:rsidP="00D05EB4">
      <w:pPr>
        <w:spacing w:after="0" w:line="240" w:lineRule="auto"/>
        <w:rPr>
          <w:rFonts w:cs="Arial"/>
          <w:b/>
          <w:iCs/>
        </w:rPr>
      </w:pPr>
    </w:p>
    <w:p w:rsidR="00B3024C" w:rsidRDefault="00B3024C" w:rsidP="00D05EB4">
      <w:pPr>
        <w:spacing w:after="0" w:line="240" w:lineRule="auto"/>
        <w:rPr>
          <w:rFonts w:cs="Arial"/>
          <w:b/>
          <w:iCs/>
        </w:rPr>
      </w:pPr>
    </w:p>
    <w:p w:rsidR="00B65E86" w:rsidRDefault="00B65E86" w:rsidP="00D05EB4">
      <w:pPr>
        <w:spacing w:after="0" w:line="240" w:lineRule="auto"/>
        <w:rPr>
          <w:rFonts w:cs="Arial"/>
          <w:b/>
          <w:iCs/>
        </w:rPr>
      </w:pPr>
    </w:p>
    <w:p w:rsidR="002B2EFB" w:rsidRDefault="002B2EFB">
      <w:pPr>
        <w:rPr>
          <w:rFonts w:cs="Arial"/>
          <w:b/>
          <w:iCs/>
        </w:rPr>
      </w:pPr>
      <w:r>
        <w:rPr>
          <w:rFonts w:cs="Arial"/>
          <w:b/>
          <w:iCs/>
        </w:rPr>
        <w:br w:type="page"/>
      </w:r>
    </w:p>
    <w:p w:rsidR="00D05EB4" w:rsidRPr="00674B3D" w:rsidRDefault="00D05EB4" w:rsidP="00D05EB4">
      <w:pPr>
        <w:spacing w:after="0" w:line="240" w:lineRule="auto"/>
        <w:rPr>
          <w:rFonts w:cs="Arial"/>
          <w:b/>
          <w:iCs/>
        </w:rPr>
      </w:pPr>
      <w:r w:rsidRPr="00674B3D">
        <w:rPr>
          <w:rFonts w:cs="Arial"/>
          <w:b/>
          <w:iCs/>
        </w:rPr>
        <w:lastRenderedPageBreak/>
        <w:t>Preglednica: Ocena pridelka, trdota in  masa plodov, indeks zrelosti ter v</w:t>
      </w:r>
      <w:r w:rsidR="00DE0516" w:rsidRPr="00674B3D">
        <w:rPr>
          <w:rFonts w:cs="Arial"/>
          <w:b/>
          <w:iCs/>
        </w:rPr>
        <w:t>sebnost olja v plodovih oljk</w:t>
      </w:r>
    </w:p>
    <w:p w:rsidR="00D6519D" w:rsidRDefault="00D05EB4" w:rsidP="00231143">
      <w:pPr>
        <w:spacing w:after="0" w:line="240" w:lineRule="auto"/>
        <w:ind w:firstLine="708"/>
        <w:rPr>
          <w:rFonts w:cs="Arial"/>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r w:rsidR="000A7B2F">
        <w:rPr>
          <w:rFonts w:cs="Arial"/>
        </w:rPr>
        <w:tab/>
      </w:r>
    </w:p>
    <w:p w:rsidR="002B2EFB" w:rsidRDefault="002B2EFB" w:rsidP="00231143">
      <w:pPr>
        <w:spacing w:after="0" w:line="240" w:lineRule="auto"/>
        <w:ind w:firstLine="708"/>
        <w:rPr>
          <w:rFonts w:cs="Arial"/>
        </w:rPr>
      </w:pPr>
    </w:p>
    <w:p w:rsidR="00075C2E" w:rsidRDefault="002B2EFB" w:rsidP="00F023C0">
      <w:pPr>
        <w:spacing w:after="0" w:line="240" w:lineRule="auto"/>
        <w:rPr>
          <w:rFonts w:cs="Arial"/>
        </w:rPr>
      </w:pPr>
      <w:r w:rsidRPr="002B2EFB">
        <w:rPr>
          <w:noProof/>
          <w:lang w:eastAsia="sl-SI"/>
        </w:rPr>
        <w:drawing>
          <wp:inline distT="0" distB="0" distL="0" distR="0">
            <wp:extent cx="5939790" cy="733361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9790" cy="7333615"/>
                    </a:xfrm>
                    <a:prstGeom prst="rect">
                      <a:avLst/>
                    </a:prstGeom>
                    <a:noFill/>
                    <a:ln>
                      <a:noFill/>
                    </a:ln>
                  </pic:spPr>
                </pic:pic>
              </a:graphicData>
            </a:graphic>
          </wp:inline>
        </w:drawing>
      </w:r>
    </w:p>
    <w:p w:rsidR="00E51808" w:rsidRDefault="00E51808" w:rsidP="00910CE3">
      <w:pPr>
        <w:spacing w:after="0" w:line="240" w:lineRule="auto"/>
        <w:jc w:val="center"/>
        <w:rPr>
          <w:noProof/>
          <w:lang w:eastAsia="sl-SI"/>
        </w:rPr>
      </w:pPr>
    </w:p>
    <w:p w:rsidR="00D05EB4" w:rsidRDefault="00B00A48" w:rsidP="00D05EB4">
      <w:pPr>
        <w:snapToGrid w:val="0"/>
        <w:spacing w:after="0" w:line="240" w:lineRule="auto"/>
        <w:rPr>
          <w:rFonts w:eastAsia="Times New Roman" w:cs="Arial"/>
          <w:b/>
          <w:bCs/>
          <w:i/>
          <w:iCs/>
          <w:color w:val="000000"/>
          <w:lang w:val="it-IT"/>
        </w:rPr>
      </w:pPr>
      <w:r>
        <w:rPr>
          <w:rFonts w:eastAsia="Times New Roman" w:cs="Arial"/>
          <w:b/>
          <w:bCs/>
          <w:i/>
          <w:iCs/>
          <w:color w:val="000000"/>
          <w:lang w:val="it-IT"/>
        </w:rPr>
        <w:t>POJASNILO</w:t>
      </w:r>
      <w:r w:rsidR="00D05EB4" w:rsidRPr="00CE4999">
        <w:rPr>
          <w:rFonts w:eastAsia="Times New Roman" w:cs="Arial"/>
          <w:b/>
          <w:bCs/>
          <w:i/>
          <w:iCs/>
          <w:color w:val="000000"/>
          <w:lang w:val="it-IT"/>
        </w:rPr>
        <w:t>:</w:t>
      </w:r>
    </w:p>
    <w:p w:rsidR="002026CD" w:rsidRPr="002026CD" w:rsidRDefault="002026CD" w:rsidP="00B00A48">
      <w:pPr>
        <w:spacing w:after="0" w:line="240" w:lineRule="auto"/>
        <w:rPr>
          <w:rFonts w:cs="Arial"/>
          <w:b/>
          <w:i/>
          <w:sz w:val="12"/>
          <w:szCs w:val="12"/>
        </w:rPr>
      </w:pPr>
    </w:p>
    <w:p w:rsidR="00B00A48" w:rsidRPr="000F3D1E" w:rsidRDefault="00B00A48" w:rsidP="00B00A48">
      <w:pPr>
        <w:spacing w:after="0" w:line="240" w:lineRule="auto"/>
        <w:rPr>
          <w:rFonts w:cs="Arial"/>
          <w:b/>
          <w:i/>
        </w:rPr>
      </w:pPr>
      <w:r w:rsidRPr="000F3D1E">
        <w:rPr>
          <w:rFonts w:cs="Arial"/>
          <w:b/>
          <w:i/>
        </w:rPr>
        <w:t>Pridelek:</w:t>
      </w:r>
    </w:p>
    <w:p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rsidR="00B00A48" w:rsidRPr="00176EC9" w:rsidRDefault="00B00A48" w:rsidP="00B00A48">
      <w:pPr>
        <w:spacing w:after="0" w:line="240" w:lineRule="auto"/>
        <w:rPr>
          <w:rFonts w:cs="Arial"/>
          <w:i/>
        </w:rPr>
      </w:pPr>
      <w:r w:rsidRPr="00176EC9">
        <w:rPr>
          <w:rFonts w:cs="Arial"/>
          <w:i/>
        </w:rPr>
        <w:t>Ocena krošnje s pridelkom:</w:t>
      </w:r>
    </w:p>
    <w:p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1 – </w:t>
      </w:r>
      <w:proofErr w:type="spellStart"/>
      <w:r w:rsidRPr="00176EC9">
        <w:rPr>
          <w:rFonts w:eastAsia="Times New Roman" w:cs="Arial"/>
          <w:i/>
          <w:iCs/>
          <w:lang w:val="it-IT"/>
        </w:rPr>
        <w:t>ni</w:t>
      </w:r>
      <w:proofErr w:type="spellEnd"/>
      <w:r w:rsidRPr="00176EC9">
        <w:rPr>
          <w:rFonts w:eastAsia="Times New Roman" w:cs="Arial"/>
          <w:i/>
          <w:iCs/>
          <w:lang w:val="it-IT"/>
        </w:rPr>
        <w:t xml:space="preserve"> </w:t>
      </w:r>
      <w:proofErr w:type="spellStart"/>
      <w:r w:rsidRPr="00176EC9">
        <w:rPr>
          <w:rFonts w:eastAsia="Times New Roman" w:cs="Arial"/>
          <w:i/>
          <w:iCs/>
          <w:lang w:val="it-IT"/>
        </w:rPr>
        <w:t>plodov</w:t>
      </w:r>
      <w:proofErr w:type="spellEnd"/>
      <w:r w:rsidRPr="00176EC9">
        <w:rPr>
          <w:rFonts w:eastAsia="Times New Roman" w:cs="Arial"/>
          <w:i/>
          <w:iCs/>
          <w:lang w:val="it-IT"/>
        </w:rPr>
        <w:t xml:space="preserve"> (0%) </w:t>
      </w:r>
    </w:p>
    <w:p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lastRenderedPageBreak/>
        <w:t xml:space="preserve">2 – zelo malo </w:t>
      </w:r>
      <w:proofErr w:type="spellStart"/>
      <w:r w:rsidRPr="00176EC9">
        <w:rPr>
          <w:rFonts w:eastAsia="Times New Roman" w:cs="Arial"/>
          <w:i/>
          <w:iCs/>
          <w:lang w:val="it-IT"/>
        </w:rPr>
        <w:t>plodov</w:t>
      </w:r>
      <w:proofErr w:type="spellEnd"/>
      <w:r w:rsidRPr="00176EC9">
        <w:rPr>
          <w:rFonts w:eastAsia="Times New Roman" w:cs="Arial"/>
          <w:i/>
          <w:iCs/>
          <w:lang w:val="it-IT"/>
        </w:rPr>
        <w:t xml:space="preserve"> (1-20%)</w:t>
      </w:r>
    </w:p>
    <w:p w:rsidR="00B00A48" w:rsidRPr="00CE499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3 – malo </w:t>
      </w:r>
      <w:proofErr w:type="spellStart"/>
      <w:r w:rsidRPr="00176EC9">
        <w:rPr>
          <w:rFonts w:eastAsia="Times New Roman" w:cs="Arial"/>
          <w:i/>
          <w:iCs/>
          <w:lang w:val="it-IT"/>
        </w:rPr>
        <w:t>plodov</w:t>
      </w:r>
      <w:proofErr w:type="spellEnd"/>
      <w:r w:rsidRPr="00176EC9">
        <w:rPr>
          <w:rFonts w:eastAsia="Times New Roman" w:cs="Arial"/>
          <w:i/>
          <w:iCs/>
          <w:lang w:val="it-IT"/>
        </w:rPr>
        <w:t xml:space="preserve"> (</w:t>
      </w:r>
      <w:r>
        <w:rPr>
          <w:rFonts w:eastAsia="Times New Roman" w:cs="Arial"/>
          <w:i/>
          <w:iCs/>
          <w:lang w:val="it-IT"/>
        </w:rPr>
        <w:t>20-40%)</w:t>
      </w:r>
    </w:p>
    <w:p w:rsidR="00B00A48" w:rsidRPr="00CE4999" w:rsidRDefault="00B00A48" w:rsidP="00B00A48">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w:t>
      </w:r>
      <w:proofErr w:type="spellStart"/>
      <w:r>
        <w:rPr>
          <w:rFonts w:eastAsia="Times New Roman" w:cs="Arial"/>
          <w:i/>
          <w:iCs/>
          <w:lang w:val="it-IT"/>
        </w:rPr>
        <w:t>srednje</w:t>
      </w:r>
      <w:proofErr w:type="spellEnd"/>
      <w:r>
        <w:rPr>
          <w:rFonts w:eastAsia="Times New Roman" w:cs="Arial"/>
          <w:i/>
          <w:iCs/>
          <w:lang w:val="it-IT"/>
        </w:rPr>
        <w:t xml:space="preserve"> </w:t>
      </w:r>
      <w:proofErr w:type="spellStart"/>
      <w:r>
        <w:rPr>
          <w:rFonts w:eastAsia="Times New Roman" w:cs="Arial"/>
          <w:i/>
          <w:iCs/>
          <w:lang w:val="it-IT"/>
        </w:rPr>
        <w:t>veliko</w:t>
      </w:r>
      <w:proofErr w:type="spellEnd"/>
      <w:r>
        <w:rPr>
          <w:rFonts w:eastAsia="Times New Roman" w:cs="Arial"/>
          <w:i/>
          <w:iCs/>
          <w:lang w:val="it-IT"/>
        </w:rPr>
        <w:t xml:space="preserve"> </w:t>
      </w:r>
      <w:proofErr w:type="spellStart"/>
      <w:r>
        <w:rPr>
          <w:rFonts w:eastAsia="Times New Roman" w:cs="Arial"/>
          <w:i/>
          <w:iCs/>
          <w:lang w:val="it-IT"/>
        </w:rPr>
        <w:t>plodov</w:t>
      </w:r>
      <w:proofErr w:type="spellEnd"/>
      <w:r>
        <w:rPr>
          <w:rFonts w:eastAsia="Times New Roman" w:cs="Arial"/>
          <w:i/>
          <w:iCs/>
          <w:lang w:val="it-IT"/>
        </w:rPr>
        <w:t xml:space="preserve"> (40-60%)</w:t>
      </w:r>
    </w:p>
    <w:p w:rsidR="00B00A48" w:rsidRPr="00CE4999" w:rsidRDefault="00B00A48" w:rsidP="00B00A48">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proofErr w:type="spellStart"/>
      <w:r>
        <w:rPr>
          <w:rFonts w:eastAsia="Times New Roman" w:cs="Arial"/>
          <w:i/>
          <w:iCs/>
          <w:lang w:val="it-IT"/>
        </w:rPr>
        <w:t>veliko</w:t>
      </w:r>
      <w:proofErr w:type="spellEnd"/>
      <w:r>
        <w:rPr>
          <w:rFonts w:eastAsia="Times New Roman" w:cs="Arial"/>
          <w:i/>
          <w:iCs/>
          <w:lang w:val="it-IT"/>
        </w:rPr>
        <w:t xml:space="preserve"> </w:t>
      </w:r>
      <w:proofErr w:type="spellStart"/>
      <w:r>
        <w:rPr>
          <w:rFonts w:eastAsia="Times New Roman" w:cs="Arial"/>
          <w:i/>
          <w:iCs/>
          <w:lang w:val="it-IT"/>
        </w:rPr>
        <w:t>plodov</w:t>
      </w:r>
      <w:proofErr w:type="spellEnd"/>
      <w:r>
        <w:rPr>
          <w:rFonts w:eastAsia="Times New Roman" w:cs="Arial"/>
          <w:i/>
          <w:iCs/>
          <w:lang w:val="it-IT"/>
        </w:rPr>
        <w:t xml:space="preserve"> (60-80%)</w:t>
      </w:r>
    </w:p>
    <w:p w:rsidR="00B00A48" w:rsidRPr="00CE4999" w:rsidRDefault="00B00A48" w:rsidP="00B00A48">
      <w:pPr>
        <w:spacing w:after="0" w:line="240" w:lineRule="auto"/>
        <w:ind w:firstLine="708"/>
        <w:rPr>
          <w:rFonts w:eastAsia="Times New Roman" w:cs="Arial"/>
          <w:i/>
          <w:iCs/>
          <w:lang w:val="it-IT"/>
        </w:rPr>
      </w:pPr>
      <w:r w:rsidRPr="00CE4999">
        <w:rPr>
          <w:rFonts w:eastAsia="Times New Roman" w:cs="Arial"/>
          <w:i/>
          <w:iCs/>
          <w:lang w:val="it-IT"/>
        </w:rPr>
        <w:t xml:space="preserve">6 – </w:t>
      </w:r>
      <w:r>
        <w:rPr>
          <w:rFonts w:eastAsia="Times New Roman" w:cs="Arial"/>
          <w:i/>
          <w:iCs/>
          <w:lang w:val="it-IT"/>
        </w:rPr>
        <w:t xml:space="preserve">zelo </w:t>
      </w:r>
      <w:proofErr w:type="spellStart"/>
      <w:r>
        <w:rPr>
          <w:rFonts w:eastAsia="Times New Roman" w:cs="Arial"/>
          <w:i/>
          <w:iCs/>
          <w:lang w:val="it-IT"/>
        </w:rPr>
        <w:t>veliko</w:t>
      </w:r>
      <w:proofErr w:type="spellEnd"/>
      <w:r>
        <w:rPr>
          <w:rFonts w:eastAsia="Times New Roman" w:cs="Arial"/>
          <w:i/>
          <w:iCs/>
          <w:lang w:val="it-IT"/>
        </w:rPr>
        <w:t xml:space="preserve"> </w:t>
      </w:r>
      <w:proofErr w:type="spellStart"/>
      <w:r>
        <w:rPr>
          <w:rFonts w:eastAsia="Times New Roman" w:cs="Arial"/>
          <w:i/>
          <w:iCs/>
          <w:lang w:val="it-IT"/>
        </w:rPr>
        <w:t>plodov</w:t>
      </w:r>
      <w:proofErr w:type="spellEnd"/>
      <w:r>
        <w:rPr>
          <w:rFonts w:eastAsia="Times New Roman" w:cs="Arial"/>
          <w:i/>
          <w:iCs/>
          <w:lang w:val="it-IT"/>
        </w:rPr>
        <w:t xml:space="preserve"> (80-100%)</w:t>
      </w:r>
    </w:p>
    <w:p w:rsidR="002026CD" w:rsidRPr="002026CD" w:rsidRDefault="002026CD" w:rsidP="00D05EB4">
      <w:pPr>
        <w:spacing w:after="0" w:line="240" w:lineRule="auto"/>
        <w:rPr>
          <w:rFonts w:eastAsia="Times New Roman" w:cs="Arial"/>
          <w:b/>
          <w:bCs/>
          <w:i/>
          <w:iCs/>
          <w:sz w:val="12"/>
          <w:szCs w:val="12"/>
          <w:lang w:val="it-IT"/>
        </w:rPr>
      </w:pPr>
    </w:p>
    <w:p w:rsidR="00D05EB4" w:rsidRPr="00CE4999" w:rsidRDefault="00D05EB4" w:rsidP="00D05EB4">
      <w:pPr>
        <w:spacing w:after="0" w:line="240" w:lineRule="auto"/>
        <w:rPr>
          <w:rFonts w:eastAsia="Times New Roman" w:cs="Arial"/>
          <w:i/>
          <w:iCs/>
          <w:lang w:val="it-IT"/>
        </w:rPr>
      </w:pPr>
      <w:proofErr w:type="spellStart"/>
      <w:r w:rsidRPr="00CE4999">
        <w:rPr>
          <w:rFonts w:eastAsia="Times New Roman" w:cs="Arial"/>
          <w:b/>
          <w:bCs/>
          <w:i/>
          <w:iCs/>
          <w:lang w:val="it-IT"/>
        </w:rPr>
        <w:t>Indeks</w:t>
      </w:r>
      <w:proofErr w:type="spellEnd"/>
      <w:r w:rsidRPr="00CE4999">
        <w:rPr>
          <w:rFonts w:eastAsia="Times New Roman" w:cs="Arial"/>
          <w:b/>
          <w:bCs/>
          <w:i/>
          <w:iCs/>
          <w:lang w:val="it-IT"/>
        </w:rPr>
        <w:t xml:space="preserve"> </w:t>
      </w:r>
      <w:proofErr w:type="spellStart"/>
      <w:r w:rsidRPr="00CE4999">
        <w:rPr>
          <w:rFonts w:eastAsia="Times New Roman" w:cs="Arial"/>
          <w:b/>
          <w:bCs/>
          <w:i/>
          <w:iCs/>
          <w:lang w:val="it-IT"/>
        </w:rPr>
        <w:t>zrelosti</w:t>
      </w:r>
      <w:proofErr w:type="spellEnd"/>
      <w:r w:rsidRPr="00CE4999">
        <w:rPr>
          <w:rFonts w:eastAsia="Times New Roman" w:cs="Arial"/>
          <w:b/>
          <w:bCs/>
          <w:i/>
          <w:iCs/>
          <w:lang w:val="it-IT"/>
        </w:rPr>
        <w:t xml:space="preserve">: </w:t>
      </w:r>
      <w:proofErr w:type="spellStart"/>
      <w:r w:rsidRPr="00CE4999">
        <w:rPr>
          <w:rFonts w:eastAsia="Times New Roman" w:cs="Arial"/>
          <w:i/>
          <w:iCs/>
          <w:lang w:val="it-IT"/>
        </w:rPr>
        <w:t>stopnja</w:t>
      </w:r>
      <w:proofErr w:type="spellEnd"/>
      <w:r w:rsidRPr="00CE4999">
        <w:rPr>
          <w:rFonts w:eastAsia="Times New Roman" w:cs="Arial"/>
          <w:i/>
          <w:iCs/>
          <w:lang w:val="it-IT"/>
        </w:rPr>
        <w:t xml:space="preserve"> </w:t>
      </w:r>
      <w:proofErr w:type="spellStart"/>
      <w:r w:rsidRPr="00CE4999">
        <w:rPr>
          <w:rFonts w:eastAsia="Times New Roman" w:cs="Arial"/>
          <w:i/>
          <w:iCs/>
          <w:lang w:val="it-IT"/>
        </w:rPr>
        <w:t>zrelosti</w:t>
      </w:r>
      <w:proofErr w:type="spellEnd"/>
      <w:r w:rsidRPr="00CE4999">
        <w:rPr>
          <w:rFonts w:eastAsia="Times New Roman" w:cs="Arial"/>
          <w:i/>
          <w:iCs/>
          <w:lang w:val="it-IT"/>
        </w:rPr>
        <w:t xml:space="preserve"> </w:t>
      </w:r>
      <w:proofErr w:type="spellStart"/>
      <w:r w:rsidRPr="00CE4999">
        <w:rPr>
          <w:rFonts w:eastAsia="Times New Roman" w:cs="Arial"/>
          <w:i/>
          <w:iCs/>
          <w:lang w:val="it-IT"/>
        </w:rPr>
        <w:t>povprečnega</w:t>
      </w:r>
      <w:proofErr w:type="spellEnd"/>
      <w:r w:rsidRPr="00CE4999">
        <w:rPr>
          <w:rFonts w:eastAsia="Times New Roman" w:cs="Arial"/>
          <w:i/>
          <w:iCs/>
          <w:lang w:val="it-IT"/>
        </w:rPr>
        <w:t xml:space="preserve"> vzorca100 </w:t>
      </w:r>
      <w:proofErr w:type="spellStart"/>
      <w:r w:rsidRPr="00CE4999">
        <w:rPr>
          <w:rFonts w:eastAsia="Times New Roman" w:cs="Arial"/>
          <w:i/>
          <w:iCs/>
          <w:lang w:val="it-IT"/>
        </w:rPr>
        <w:t>plodov</w:t>
      </w:r>
      <w:proofErr w:type="spellEnd"/>
      <w:r w:rsidRPr="00CE4999">
        <w:rPr>
          <w:rFonts w:eastAsia="Times New Roman" w:cs="Arial"/>
          <w:i/>
          <w:iCs/>
          <w:lang w:val="it-IT"/>
        </w:rPr>
        <w:t>:</w:t>
      </w:r>
      <w:proofErr w:type="gramStart"/>
      <w:r w:rsidRPr="00CE4999">
        <w:rPr>
          <w:rFonts w:eastAsia="Times New Roman" w:cs="Arial"/>
          <w:i/>
          <w:iCs/>
          <w:lang w:val="it-IT"/>
        </w:rPr>
        <w:t xml:space="preserve">   </w:t>
      </w:r>
      <w:proofErr w:type="gramEnd"/>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0 – </w:t>
      </w:r>
      <w:proofErr w:type="spellStart"/>
      <w:r w:rsidRPr="00CE4999">
        <w:rPr>
          <w:rFonts w:eastAsia="Times New Roman" w:cs="Arial"/>
          <w:i/>
          <w:iCs/>
          <w:lang w:val="it-IT"/>
        </w:rPr>
        <w:t>plod</w:t>
      </w:r>
      <w:proofErr w:type="spellEnd"/>
      <w:r w:rsidRPr="00CE4999">
        <w:rPr>
          <w:rFonts w:eastAsia="Times New Roman" w:cs="Arial"/>
          <w:i/>
          <w:iCs/>
          <w:lang w:val="it-IT"/>
        </w:rPr>
        <w:t xml:space="preserve"> </w:t>
      </w:r>
      <w:proofErr w:type="spellStart"/>
      <w:r w:rsidRPr="00CE4999">
        <w:rPr>
          <w:rFonts w:eastAsia="Times New Roman" w:cs="Arial"/>
          <w:i/>
          <w:iCs/>
          <w:lang w:val="it-IT"/>
        </w:rPr>
        <w:t>zelene</w:t>
      </w:r>
      <w:proofErr w:type="spellEnd"/>
      <w:r w:rsidRPr="00CE4999">
        <w:rPr>
          <w:rFonts w:eastAsia="Times New Roman" w:cs="Arial"/>
          <w:i/>
          <w:iCs/>
          <w:lang w:val="it-IT"/>
        </w:rPr>
        <w:t xml:space="preserve"> </w:t>
      </w:r>
      <w:proofErr w:type="spellStart"/>
      <w:r w:rsidRPr="00CE4999">
        <w:rPr>
          <w:rFonts w:eastAsia="Times New Roman" w:cs="Arial"/>
          <w:i/>
          <w:iCs/>
          <w:lang w:val="it-IT"/>
        </w:rPr>
        <w:t>barve</w:t>
      </w:r>
      <w:proofErr w:type="spellEnd"/>
      <w:r w:rsidRPr="00CE4999">
        <w:rPr>
          <w:rFonts w:eastAsia="Times New Roman" w:cs="Arial"/>
          <w:i/>
          <w:iCs/>
          <w:lang w:val="it-IT"/>
        </w:rPr>
        <w:t xml:space="prese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1 – </w:t>
      </w:r>
      <w:proofErr w:type="spellStart"/>
      <w:r w:rsidRPr="00CE4999">
        <w:rPr>
          <w:rFonts w:eastAsia="Times New Roman" w:cs="Arial"/>
          <w:i/>
          <w:iCs/>
          <w:lang w:val="it-IT"/>
        </w:rPr>
        <w:t>plod</w:t>
      </w:r>
      <w:proofErr w:type="spellEnd"/>
      <w:r w:rsidRPr="00CE4999">
        <w:rPr>
          <w:rFonts w:eastAsia="Times New Roman" w:cs="Arial"/>
          <w:i/>
          <w:iCs/>
          <w:lang w:val="it-IT"/>
        </w:rPr>
        <w:t xml:space="preserve"> </w:t>
      </w:r>
      <w:proofErr w:type="spellStart"/>
      <w:r w:rsidRPr="00CE4999">
        <w:rPr>
          <w:rFonts w:eastAsia="Times New Roman" w:cs="Arial"/>
          <w:i/>
          <w:iCs/>
          <w:lang w:val="it-IT"/>
        </w:rPr>
        <w:t>rumeno-zelene</w:t>
      </w:r>
      <w:proofErr w:type="spellEnd"/>
      <w:r w:rsidRPr="00CE4999">
        <w:rPr>
          <w:rFonts w:eastAsia="Times New Roman" w:cs="Arial"/>
          <w:i/>
          <w:iCs/>
          <w:lang w:val="it-IT"/>
        </w:rPr>
        <w:t xml:space="preserve"> </w:t>
      </w:r>
      <w:proofErr w:type="spellStart"/>
      <w:r w:rsidRPr="00CE4999">
        <w:rPr>
          <w:rFonts w:eastAsia="Times New Roman" w:cs="Arial"/>
          <w:i/>
          <w:iCs/>
          <w:lang w:val="it-IT"/>
        </w:rPr>
        <w:t>barve</w:t>
      </w:r>
      <w:proofErr w:type="spellEnd"/>
      <w:r w:rsidRPr="00CE4999">
        <w:rPr>
          <w:rFonts w:eastAsia="Times New Roman" w:cs="Arial"/>
          <w:i/>
          <w:iCs/>
          <w:lang w:val="it-IT"/>
        </w:rPr>
        <w:t xml:space="prese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2 – </w:t>
      </w:r>
      <w:proofErr w:type="spellStart"/>
      <w:r w:rsidRPr="00CE4999">
        <w:rPr>
          <w:rFonts w:eastAsia="Times New Roman" w:cs="Arial"/>
          <w:i/>
          <w:iCs/>
          <w:lang w:val="it-IT"/>
        </w:rPr>
        <w:t>manj</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w:t>
      </w:r>
      <w:proofErr w:type="spell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temno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obarvana</w:t>
      </w:r>
      <w:proofErr w:type="spellEnd"/>
      <w:r w:rsidRPr="00CE4999">
        <w:rPr>
          <w:rFonts w:eastAsia="Times New Roman" w:cs="Arial"/>
          <w:i/>
          <w:iCs/>
          <w:lang w:val="it-IT"/>
        </w:rPr>
        <w:t xml:space="prese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3 – </w:t>
      </w:r>
      <w:proofErr w:type="spellStart"/>
      <w:r w:rsidRPr="00CE4999">
        <w:rPr>
          <w:rFonts w:eastAsia="Times New Roman" w:cs="Arial"/>
          <w:i/>
          <w:iCs/>
          <w:lang w:val="it-IT"/>
        </w:rPr>
        <w:t>več</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w:t>
      </w:r>
      <w:proofErr w:type="spell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temno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obarvana</w:t>
      </w:r>
      <w:proofErr w:type="spellEnd"/>
      <w:r w:rsidRPr="00CE4999">
        <w:rPr>
          <w:rFonts w:eastAsia="Times New Roman" w:cs="Arial"/>
          <w:i/>
          <w:iCs/>
          <w:lang w:val="it-IT"/>
        </w:rPr>
        <w:t xml:space="prese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obarvana</w:t>
      </w:r>
      <w:proofErr w:type="spellEnd"/>
      <w:r w:rsidRPr="00CE4999">
        <w:rPr>
          <w:rFonts w:eastAsia="Times New Roman" w:cs="Arial"/>
          <w:i/>
          <w:iCs/>
          <w:lang w:val="it-IT"/>
        </w:rPr>
        <w:t xml:space="preserve">, </w:t>
      </w:r>
      <w:proofErr w:type="spellStart"/>
      <w:r w:rsidRPr="00CE4999">
        <w:rPr>
          <w:rFonts w:eastAsia="Times New Roman" w:cs="Arial"/>
          <w:i/>
          <w:iCs/>
          <w:lang w:val="it-IT"/>
        </w:rPr>
        <w:t>meso</w:t>
      </w:r>
      <w:proofErr w:type="spellEnd"/>
      <w:r w:rsidRPr="00CE4999">
        <w:rPr>
          <w:rFonts w:eastAsia="Times New Roman" w:cs="Arial"/>
          <w:i/>
          <w:iCs/>
          <w:lang w:val="it-IT"/>
        </w:rPr>
        <w:t xml:space="preserve"> </w:t>
      </w:r>
      <w:proofErr w:type="spellStart"/>
      <w:r w:rsidRPr="00CE4999">
        <w:rPr>
          <w:rFonts w:eastAsia="Times New Roman" w:cs="Arial"/>
          <w:i/>
          <w:iCs/>
          <w:lang w:val="it-IT"/>
        </w:rPr>
        <w:t>neobarvano</w:t>
      </w:r>
      <w:proofErr w:type="spellEnd"/>
      <w:proofErr w:type="gramStart"/>
      <w:r w:rsidRPr="00CE4999">
        <w:rPr>
          <w:rFonts w:eastAsia="Times New Roman" w:cs="Arial"/>
          <w:i/>
          <w:iCs/>
          <w:lang w:val="it-IT"/>
        </w:rPr>
        <w:t>,</w:t>
      </w:r>
      <w:proofErr w:type="gramEnd"/>
      <w:r w:rsidRPr="00CE4999">
        <w:rPr>
          <w:rFonts w:eastAsia="Times New Roman" w:cs="Arial"/>
          <w:i/>
          <w:iCs/>
          <w:lang w:val="it-IT"/>
        </w:rPr>
        <w:t xml:space="prese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ploda</w:t>
      </w:r>
      <w:proofErr w:type="spellEnd"/>
      <w:proofErr w:type="gramStart"/>
      <w:r w:rsidRPr="00CE4999">
        <w:rPr>
          <w:rFonts w:eastAsia="Times New Roman" w:cs="Arial"/>
          <w:i/>
          <w:iCs/>
          <w:lang w:val="it-IT"/>
        </w:rPr>
        <w:t xml:space="preserve">  </w:t>
      </w:r>
      <w:proofErr w:type="spellStart"/>
      <w:proofErr w:type="gramEnd"/>
      <w:r w:rsidRPr="00CE4999">
        <w:rPr>
          <w:rFonts w:eastAsia="Times New Roman" w:cs="Arial"/>
          <w:i/>
          <w:iCs/>
          <w:lang w:val="it-IT"/>
        </w:rPr>
        <w:t>črna</w:t>
      </w:r>
      <w:proofErr w:type="spellEnd"/>
      <w:r w:rsidRPr="00CE4999">
        <w:rPr>
          <w:rFonts w:eastAsia="Times New Roman" w:cs="Arial"/>
          <w:i/>
          <w:iCs/>
          <w:lang w:val="it-IT"/>
        </w:rPr>
        <w:t xml:space="preserve">, </w:t>
      </w:r>
      <w:proofErr w:type="spellStart"/>
      <w:r w:rsidRPr="00CE4999">
        <w:rPr>
          <w:rFonts w:eastAsia="Times New Roman" w:cs="Arial"/>
          <w:i/>
          <w:iCs/>
          <w:lang w:val="it-IT"/>
        </w:rPr>
        <w:t>meso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polovice</w:t>
      </w:r>
      <w:proofErr w:type="spellEnd"/>
      <w:r w:rsidRPr="00CE4999">
        <w:rPr>
          <w:rFonts w:eastAsia="Times New Roman" w:cs="Arial"/>
          <w:i/>
          <w:iCs/>
          <w:lang w:val="it-IT"/>
        </w:rPr>
        <w:t xml:space="preserve">, </w:t>
      </w:r>
    </w:p>
    <w:p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 xml:space="preserve">6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w:t>
      </w:r>
      <w:proofErr w:type="spellStart"/>
      <w:r w:rsidRPr="00CE4999">
        <w:rPr>
          <w:rFonts w:eastAsia="Times New Roman" w:cs="Arial"/>
          <w:i/>
          <w:iCs/>
          <w:lang w:val="it-IT"/>
        </w:rPr>
        <w:t>več</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w:t>
      </w:r>
      <w:proofErr w:type="spellStart"/>
      <w:r w:rsidRPr="00CE4999">
        <w:rPr>
          <w:rFonts w:eastAsia="Times New Roman" w:cs="Arial"/>
          <w:i/>
          <w:iCs/>
          <w:lang w:val="it-IT"/>
        </w:rPr>
        <w:t>mesa</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obarvana</w:t>
      </w:r>
      <w:proofErr w:type="spellEnd"/>
      <w:r w:rsidRPr="00CE4999">
        <w:rPr>
          <w:rFonts w:eastAsia="Times New Roman" w:cs="Arial"/>
          <w:i/>
          <w:iCs/>
          <w:lang w:val="it-IT"/>
        </w:rPr>
        <w:t>,</w:t>
      </w:r>
    </w:p>
    <w:p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ab/>
        <w:t xml:space="preserve">7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w:t>
      </w:r>
      <w:proofErr w:type="spellStart"/>
      <w:r w:rsidRPr="00CE4999">
        <w:rPr>
          <w:rFonts w:eastAsia="Times New Roman" w:cs="Arial"/>
          <w:i/>
          <w:iCs/>
          <w:lang w:val="it-IT"/>
        </w:rPr>
        <w:t>meso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koščice</w:t>
      </w:r>
      <w:proofErr w:type="spellEnd"/>
      <w:r w:rsidRPr="00CE4999">
        <w:rPr>
          <w:rFonts w:eastAsia="Times New Roman" w:cs="Arial"/>
          <w:i/>
          <w:iCs/>
          <w:lang w:val="it-IT"/>
        </w:rPr>
        <w:t>.</w:t>
      </w:r>
    </w:p>
    <w:p w:rsidR="00D05EB4" w:rsidRPr="00CE4999" w:rsidRDefault="00D05EB4" w:rsidP="00D26DD5">
      <w:pPr>
        <w:spacing w:after="0" w:line="240" w:lineRule="auto"/>
        <w:rPr>
          <w:rFonts w:cs="Arial"/>
          <w:b/>
          <w:i/>
        </w:rPr>
      </w:pPr>
      <w:r w:rsidRPr="00CE4999">
        <w:rPr>
          <w:rFonts w:cs="Arial"/>
          <w:b/>
          <w:i/>
        </w:rPr>
        <w:t xml:space="preserve">Opomba: </w:t>
      </w:r>
    </w:p>
    <w:p w:rsidR="00D05EB4" w:rsidRDefault="00D05EB4" w:rsidP="00D05EB4">
      <w:pPr>
        <w:spacing w:after="0" w:line="240" w:lineRule="auto"/>
        <w:ind w:left="708"/>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w:t>
      </w:r>
      <w:proofErr w:type="spellStart"/>
      <w:r>
        <w:rPr>
          <w:rFonts w:cs="Arial"/>
          <w:i/>
        </w:rPr>
        <w:t>Leccino</w:t>
      </w:r>
      <w:proofErr w:type="spellEnd"/>
      <w:r>
        <w:rPr>
          <w:rFonts w:cs="Arial"/>
          <w:i/>
        </w:rPr>
        <w:t>) je primeren čas obiranja, ko je indeks zrelosti med 3,5 in 4,0.</w:t>
      </w:r>
    </w:p>
    <w:p w:rsidR="00D4687A" w:rsidRDefault="00D4687A" w:rsidP="00B64F31">
      <w:pPr>
        <w:spacing w:after="0" w:line="240" w:lineRule="exact"/>
        <w:rPr>
          <w:rFonts w:cs="Arial"/>
          <w:b/>
          <w:bCs/>
          <w:i/>
          <w:iCs/>
        </w:rPr>
      </w:pPr>
    </w:p>
    <w:p w:rsidR="00B64F31" w:rsidRPr="002026CD" w:rsidRDefault="00407E3A" w:rsidP="00B64F31">
      <w:pPr>
        <w:spacing w:after="0" w:line="240" w:lineRule="exact"/>
        <w:rPr>
          <w:rFonts w:cs="Arial"/>
          <w:b/>
          <w:bCs/>
          <w:i/>
          <w:iCs/>
        </w:rPr>
      </w:pPr>
      <w:r w:rsidRPr="002026CD">
        <w:rPr>
          <w:rFonts w:cs="Arial"/>
          <w:b/>
          <w:bCs/>
          <w:i/>
          <w:iCs/>
        </w:rPr>
        <w:t>Priloge – objavljene na spletni strani</w:t>
      </w:r>
      <w:r w:rsidR="00B64F31" w:rsidRPr="002026CD">
        <w:rPr>
          <w:rFonts w:cs="Arial"/>
          <w:b/>
          <w:bCs/>
          <w:i/>
          <w:iCs/>
        </w:rPr>
        <w:t>:</w:t>
      </w:r>
    </w:p>
    <w:p w:rsidR="001E190F" w:rsidRDefault="001E190F" w:rsidP="00815772">
      <w:pPr>
        <w:spacing w:after="0" w:line="200" w:lineRule="exact"/>
        <w:rPr>
          <w:rFonts w:cs="Arial"/>
          <w:b/>
          <w:i/>
          <w:iCs/>
          <w:sz w:val="18"/>
          <w:szCs w:val="18"/>
        </w:rPr>
      </w:pP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Ronk 20</w:t>
      </w:r>
      <w:r w:rsidR="00DF415F" w:rsidRPr="00D5367E">
        <w:rPr>
          <w:rFonts w:cs="Arial"/>
          <w:b/>
          <w:i/>
          <w:iCs/>
          <w:sz w:val="18"/>
          <w:szCs w:val="18"/>
        </w:rPr>
        <w:t>2</w:t>
      </w:r>
      <w:r w:rsidR="00F023C0">
        <w:rPr>
          <w:rFonts w:cs="Arial"/>
          <w:b/>
          <w:i/>
          <w:iCs/>
          <w:sz w:val="18"/>
          <w:szCs w:val="18"/>
        </w:rPr>
        <w:t>2</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Beneša</w:t>
      </w:r>
      <w:r w:rsidR="006C7468" w:rsidRPr="00D5367E">
        <w:rPr>
          <w:rFonts w:cs="Arial"/>
          <w:b/>
          <w:i/>
          <w:iCs/>
          <w:sz w:val="18"/>
          <w:szCs w:val="18"/>
        </w:rPr>
        <w:t xml:space="preserve"> 20</w:t>
      </w:r>
      <w:r w:rsidR="00F023C0">
        <w:rPr>
          <w:rFonts w:cs="Arial"/>
          <w:b/>
          <w:i/>
          <w:iCs/>
          <w:sz w:val="18"/>
          <w:szCs w:val="18"/>
        </w:rPr>
        <w:t>22</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68240B" w:rsidRPr="00256F07" w:rsidRDefault="003426C4" w:rsidP="0068240B">
      <w:pPr>
        <w:spacing w:after="0" w:line="200" w:lineRule="exact"/>
        <w:rPr>
          <w:rFonts w:cs="Arial"/>
          <w:i/>
          <w:iCs/>
          <w:sz w:val="18"/>
          <w:szCs w:val="18"/>
        </w:rPr>
      </w:pPr>
      <w:r w:rsidRPr="00D5367E">
        <w:rPr>
          <w:rFonts w:cs="Arial"/>
          <w:b/>
          <w:i/>
          <w:iCs/>
          <w:sz w:val="18"/>
          <w:szCs w:val="18"/>
        </w:rPr>
        <w:t xml:space="preserve">ISTRSKA BELICA – Baredi </w:t>
      </w:r>
      <w:r w:rsidR="006C7468" w:rsidRPr="00D5367E">
        <w:rPr>
          <w:rFonts w:cs="Arial"/>
          <w:b/>
          <w:i/>
          <w:iCs/>
          <w:sz w:val="18"/>
          <w:szCs w:val="18"/>
        </w:rPr>
        <w:t>20</w:t>
      </w:r>
      <w:r w:rsidR="00B65E86">
        <w:rPr>
          <w:rFonts w:cs="Arial"/>
          <w:b/>
          <w:i/>
          <w:iCs/>
          <w:sz w:val="18"/>
          <w:szCs w:val="18"/>
        </w:rPr>
        <w:t>2</w:t>
      </w:r>
      <w:r w:rsidR="00F023C0">
        <w:rPr>
          <w:rFonts w:cs="Arial"/>
          <w:b/>
          <w:i/>
          <w:iCs/>
          <w:sz w:val="18"/>
          <w:szCs w:val="18"/>
        </w:rPr>
        <w:t>2</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3E6512" w:rsidRPr="00256F07" w:rsidRDefault="003E6512" w:rsidP="003E6512">
      <w:pPr>
        <w:spacing w:after="0" w:line="200" w:lineRule="exact"/>
        <w:rPr>
          <w:rFonts w:cs="Arial"/>
          <w:i/>
          <w:iCs/>
          <w:sz w:val="18"/>
          <w:szCs w:val="18"/>
        </w:rPr>
      </w:pPr>
      <w:r w:rsidRPr="00D5367E">
        <w:rPr>
          <w:rFonts w:cs="Arial"/>
          <w:b/>
          <w:i/>
          <w:iCs/>
          <w:sz w:val="18"/>
          <w:szCs w:val="18"/>
        </w:rPr>
        <w:t>ISTRSKA BELICA – Šempeter 202</w:t>
      </w:r>
      <w:r>
        <w:rPr>
          <w:rFonts w:cs="Arial"/>
          <w:b/>
          <w:i/>
          <w:iCs/>
          <w:sz w:val="18"/>
          <w:szCs w:val="18"/>
        </w:rPr>
        <w:t>2</w:t>
      </w:r>
    </w:p>
    <w:p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E6512" w:rsidRDefault="003E6512" w:rsidP="003E6512">
      <w:pPr>
        <w:spacing w:after="0" w:line="200" w:lineRule="exact"/>
        <w:ind w:firstLine="708"/>
        <w:rPr>
          <w:rFonts w:cs="Arial"/>
          <w:i/>
          <w:iCs/>
          <w:sz w:val="18"/>
          <w:szCs w:val="18"/>
        </w:rPr>
      </w:pPr>
      <w:r w:rsidRPr="00D5367E">
        <w:rPr>
          <w:rFonts w:cs="Arial"/>
          <w:i/>
          <w:iCs/>
          <w:sz w:val="18"/>
          <w:szCs w:val="18"/>
        </w:rPr>
        <w:t xml:space="preserve">Trdota plodov </w:t>
      </w:r>
    </w:p>
    <w:p w:rsidR="00C9171E" w:rsidRPr="00D5367E" w:rsidRDefault="003426C4" w:rsidP="003E6512">
      <w:pPr>
        <w:spacing w:after="0" w:line="200" w:lineRule="exact"/>
        <w:rPr>
          <w:rFonts w:cs="Arial"/>
          <w:i/>
          <w:iCs/>
          <w:sz w:val="18"/>
          <w:szCs w:val="18"/>
        </w:rPr>
      </w:pPr>
      <w:r w:rsidRPr="00D5367E">
        <w:rPr>
          <w:rFonts w:cs="Arial"/>
          <w:b/>
          <w:i/>
          <w:iCs/>
          <w:sz w:val="18"/>
          <w:szCs w:val="18"/>
        </w:rPr>
        <w:t xml:space="preserve">ISTRSKA BELICA –  Sveti Peter </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rsidR="003426C4" w:rsidRPr="00D5367E" w:rsidRDefault="003426C4" w:rsidP="00C9171E">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E3FB3" w:rsidRPr="00D5367E" w:rsidRDefault="003426C4" w:rsidP="006C7468">
      <w:pPr>
        <w:spacing w:after="0" w:line="200" w:lineRule="exact"/>
        <w:ind w:firstLine="708"/>
        <w:rPr>
          <w:rFonts w:cs="Arial"/>
          <w:b/>
          <w:i/>
          <w:iCs/>
          <w:sz w:val="18"/>
          <w:szCs w:val="18"/>
        </w:rPr>
      </w:pPr>
      <w:r w:rsidRPr="00D5367E">
        <w:rPr>
          <w:rFonts w:cs="Arial"/>
          <w:i/>
          <w:iCs/>
          <w:sz w:val="18"/>
          <w:szCs w:val="18"/>
        </w:rPr>
        <w:t xml:space="preserve">Trdota plodov </w:t>
      </w:r>
    </w:p>
    <w:p w:rsidR="00BB36B0" w:rsidRPr="00256F07" w:rsidRDefault="003426C4" w:rsidP="00BB36B0">
      <w:pPr>
        <w:spacing w:after="0" w:line="200" w:lineRule="exact"/>
        <w:rPr>
          <w:rFonts w:cs="Arial"/>
          <w:i/>
          <w:iCs/>
          <w:sz w:val="18"/>
          <w:szCs w:val="18"/>
        </w:rPr>
      </w:pPr>
      <w:r w:rsidRPr="00D5367E">
        <w:rPr>
          <w:rFonts w:cs="Arial"/>
          <w:b/>
          <w:i/>
          <w:iCs/>
          <w:sz w:val="18"/>
          <w:szCs w:val="18"/>
        </w:rPr>
        <w:t xml:space="preserve">ISTRSKA BELICA – </w:t>
      </w:r>
      <w:r w:rsidR="00D6519D" w:rsidRPr="00D5367E">
        <w:rPr>
          <w:rFonts w:cs="Arial"/>
          <w:b/>
          <w:i/>
          <w:iCs/>
          <w:sz w:val="18"/>
          <w:szCs w:val="18"/>
        </w:rPr>
        <w:t>Kromberk</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rsidR="003426C4" w:rsidRPr="00D5367E" w:rsidRDefault="003426C4" w:rsidP="00BB36B0">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68240B" w:rsidRPr="00256F07" w:rsidRDefault="00D6519D" w:rsidP="003E6512">
      <w:pPr>
        <w:spacing w:after="0" w:line="200" w:lineRule="exact"/>
        <w:rPr>
          <w:rFonts w:cs="Arial"/>
          <w:i/>
          <w:iCs/>
          <w:sz w:val="18"/>
          <w:szCs w:val="18"/>
        </w:rPr>
      </w:pPr>
      <w:r w:rsidRPr="00D5367E">
        <w:rPr>
          <w:rFonts w:cs="Arial"/>
          <w:b/>
          <w:i/>
          <w:iCs/>
          <w:sz w:val="18"/>
          <w:szCs w:val="18"/>
        </w:rPr>
        <w:t xml:space="preserve">ISTRSKA BELICA – </w:t>
      </w:r>
      <w:r w:rsidR="003E6512">
        <w:rPr>
          <w:rFonts w:cs="Arial"/>
          <w:b/>
          <w:i/>
          <w:iCs/>
          <w:sz w:val="18"/>
          <w:szCs w:val="18"/>
        </w:rPr>
        <w:t>Kozana</w:t>
      </w:r>
      <w:r w:rsidRPr="00D5367E">
        <w:rPr>
          <w:rFonts w:cs="Arial"/>
          <w:b/>
          <w:i/>
          <w:iCs/>
          <w:sz w:val="18"/>
          <w:szCs w:val="18"/>
        </w:rPr>
        <w:t xml:space="preserve"> 202</w:t>
      </w:r>
      <w:r w:rsidR="00F023C0">
        <w:rPr>
          <w:rFonts w:cs="Arial"/>
          <w:b/>
          <w:i/>
          <w:iCs/>
          <w:sz w:val="18"/>
          <w:szCs w:val="18"/>
        </w:rPr>
        <w:t>2</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256F07" w:rsidRPr="00256F07" w:rsidRDefault="00D6519D" w:rsidP="00256F07">
      <w:pPr>
        <w:spacing w:after="0" w:line="200" w:lineRule="exact"/>
        <w:rPr>
          <w:rFonts w:cs="Arial"/>
          <w:i/>
          <w:iCs/>
          <w:sz w:val="18"/>
          <w:szCs w:val="18"/>
        </w:rPr>
      </w:pPr>
      <w:r w:rsidRPr="00D5367E">
        <w:rPr>
          <w:rFonts w:cs="Arial"/>
          <w:b/>
          <w:i/>
          <w:iCs/>
          <w:sz w:val="18"/>
          <w:szCs w:val="18"/>
        </w:rPr>
        <w:t>ISTRSKA BELICA – Lama 202</w:t>
      </w:r>
      <w:r w:rsidR="00F023C0">
        <w:rPr>
          <w:rFonts w:cs="Arial"/>
          <w:b/>
          <w:i/>
          <w:iCs/>
          <w:sz w:val="18"/>
          <w:szCs w:val="18"/>
        </w:rPr>
        <w:t>2</w:t>
      </w:r>
    </w:p>
    <w:p w:rsidR="00D6519D" w:rsidRPr="00D5367E" w:rsidRDefault="00D6519D" w:rsidP="00256F07">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B258E6" w:rsidRPr="00D5367E" w:rsidRDefault="00B258E6" w:rsidP="00D6519D">
      <w:pPr>
        <w:spacing w:after="0" w:line="200" w:lineRule="exact"/>
        <w:rPr>
          <w:rFonts w:cs="Arial"/>
          <w:b/>
          <w:bCs/>
          <w:i/>
          <w:iCs/>
          <w:sz w:val="18"/>
          <w:szCs w:val="18"/>
        </w:rPr>
      </w:pPr>
      <w:r w:rsidRPr="00D5367E">
        <w:rPr>
          <w:rFonts w:cs="Arial"/>
          <w:b/>
          <w:bCs/>
          <w:i/>
          <w:iCs/>
          <w:sz w:val="18"/>
          <w:szCs w:val="18"/>
        </w:rPr>
        <w:t xml:space="preserve">LECCINO </w:t>
      </w:r>
      <w:r w:rsidR="008F3E58" w:rsidRPr="00D5367E">
        <w:rPr>
          <w:rFonts w:cs="Arial"/>
          <w:b/>
          <w:bCs/>
          <w:i/>
          <w:iCs/>
          <w:sz w:val="18"/>
          <w:szCs w:val="18"/>
        </w:rPr>
        <w:t>–</w:t>
      </w:r>
      <w:r w:rsidRPr="00D5367E">
        <w:rPr>
          <w:rFonts w:cs="Arial"/>
          <w:b/>
          <w:bCs/>
          <w:i/>
          <w:iCs/>
          <w:sz w:val="18"/>
          <w:szCs w:val="18"/>
        </w:rPr>
        <w:t xml:space="preserve"> Ronk</w:t>
      </w:r>
      <w:r w:rsidR="00DF415F" w:rsidRPr="00D5367E">
        <w:rPr>
          <w:rFonts w:cs="Arial"/>
          <w:b/>
          <w:bCs/>
          <w:i/>
          <w:iCs/>
          <w:sz w:val="18"/>
          <w:szCs w:val="18"/>
        </w:rPr>
        <w:t xml:space="preserve"> 202</w:t>
      </w:r>
      <w:r w:rsidR="00F023C0">
        <w:rPr>
          <w:rFonts w:cs="Arial"/>
          <w:b/>
          <w:bCs/>
          <w:i/>
          <w:iCs/>
          <w:sz w:val="18"/>
          <w:szCs w:val="18"/>
        </w:rPr>
        <w:t>2</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w:t>
      </w:r>
    </w:p>
    <w:p w:rsidR="00B258E6"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Trdota plodov </w:t>
      </w:r>
    </w:p>
    <w:p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w:t>
      </w:r>
      <w:r w:rsidR="008F3E58" w:rsidRPr="00D5367E">
        <w:rPr>
          <w:rFonts w:cs="Arial"/>
          <w:b/>
          <w:i/>
          <w:iCs/>
          <w:sz w:val="18"/>
          <w:szCs w:val="18"/>
        </w:rPr>
        <w:t>–</w:t>
      </w:r>
      <w:r w:rsidRPr="00D5367E">
        <w:rPr>
          <w:rFonts w:cs="Arial"/>
          <w:b/>
          <w:i/>
          <w:iCs/>
          <w:sz w:val="18"/>
          <w:szCs w:val="18"/>
        </w:rPr>
        <w:t xml:space="preserve"> Beneša</w:t>
      </w:r>
      <w:r w:rsidR="00F023C0">
        <w:rPr>
          <w:rFonts w:cs="Arial"/>
          <w:b/>
          <w:i/>
          <w:iCs/>
          <w:sz w:val="18"/>
          <w:szCs w:val="18"/>
        </w:rPr>
        <w:t xml:space="preserve"> 2022</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9358C" w:rsidP="00DF3023">
      <w:pPr>
        <w:spacing w:after="0" w:line="200" w:lineRule="exact"/>
        <w:rPr>
          <w:rFonts w:cs="Arial"/>
          <w:i/>
          <w:iCs/>
          <w:sz w:val="18"/>
          <w:szCs w:val="18"/>
        </w:rPr>
      </w:pPr>
      <w:r w:rsidRPr="00D5367E">
        <w:rPr>
          <w:rFonts w:cs="Arial"/>
          <w:b/>
          <w:i/>
          <w:iCs/>
          <w:sz w:val="18"/>
          <w:szCs w:val="18"/>
        </w:rPr>
        <w:t xml:space="preserve">LECCINO – Baredi </w:t>
      </w:r>
      <w:r w:rsidR="00DF415F" w:rsidRPr="00D5367E">
        <w:rPr>
          <w:rFonts w:cs="Arial"/>
          <w:b/>
          <w:i/>
          <w:iCs/>
          <w:sz w:val="18"/>
          <w:szCs w:val="18"/>
        </w:rPr>
        <w:t>202</w:t>
      </w:r>
      <w:r w:rsidR="00F023C0">
        <w:rPr>
          <w:rFonts w:cs="Arial"/>
          <w:b/>
          <w:i/>
          <w:iCs/>
          <w:sz w:val="18"/>
          <w:szCs w:val="18"/>
        </w:rPr>
        <w:t>2</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Šempeter</w:t>
      </w:r>
      <w:r w:rsidRPr="00D5367E">
        <w:rPr>
          <w:rFonts w:cs="Arial"/>
          <w:b/>
          <w:i/>
          <w:iCs/>
          <w:sz w:val="18"/>
          <w:szCs w:val="18"/>
        </w:rPr>
        <w:t xml:space="preserve"> 202</w:t>
      </w:r>
      <w:r>
        <w:rPr>
          <w:rFonts w:cs="Arial"/>
          <w:b/>
          <w:i/>
          <w:iCs/>
          <w:sz w:val="18"/>
          <w:szCs w:val="18"/>
        </w:rPr>
        <w:t>2</w:t>
      </w:r>
    </w:p>
    <w:p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rsidR="003E6512" w:rsidRDefault="003E6512" w:rsidP="003E6512">
      <w:pPr>
        <w:spacing w:after="0" w:line="200" w:lineRule="exact"/>
        <w:ind w:firstLine="708"/>
        <w:rPr>
          <w:rFonts w:cs="Arial"/>
          <w:b/>
          <w:i/>
          <w:iCs/>
          <w:sz w:val="18"/>
          <w:szCs w:val="18"/>
        </w:rPr>
      </w:pPr>
      <w:r w:rsidRPr="00D5367E">
        <w:rPr>
          <w:rFonts w:cs="Arial"/>
          <w:i/>
          <w:iCs/>
          <w:sz w:val="18"/>
          <w:szCs w:val="18"/>
        </w:rPr>
        <w:t>Trdota plodov</w:t>
      </w:r>
    </w:p>
    <w:p w:rsidR="00DF3023" w:rsidRPr="00256F07" w:rsidRDefault="00E9358C" w:rsidP="003E6512">
      <w:pPr>
        <w:spacing w:after="0" w:line="200" w:lineRule="exact"/>
        <w:rPr>
          <w:rFonts w:cs="Arial"/>
          <w:i/>
          <w:iCs/>
          <w:sz w:val="18"/>
          <w:szCs w:val="18"/>
        </w:rPr>
      </w:pPr>
      <w:r w:rsidRPr="00D5367E">
        <w:rPr>
          <w:rFonts w:cs="Arial"/>
          <w:b/>
          <w:i/>
          <w:iCs/>
          <w:sz w:val="18"/>
          <w:szCs w:val="18"/>
        </w:rPr>
        <w:t xml:space="preserve">LECCINO – Sveti Peter </w:t>
      </w:r>
      <w:r w:rsidR="00B65E86">
        <w:rPr>
          <w:rFonts w:cs="Arial"/>
          <w:b/>
          <w:i/>
          <w:iCs/>
          <w:sz w:val="18"/>
          <w:szCs w:val="18"/>
        </w:rPr>
        <w:t>202</w:t>
      </w:r>
      <w:r w:rsidR="00F023C0">
        <w:rPr>
          <w:rFonts w:cs="Arial"/>
          <w:b/>
          <w:i/>
          <w:iCs/>
          <w:sz w:val="18"/>
          <w:szCs w:val="18"/>
        </w:rPr>
        <w:t>2</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D6519D" w:rsidRDefault="003426C4" w:rsidP="00B65E86">
      <w:pPr>
        <w:spacing w:after="0" w:line="200" w:lineRule="exact"/>
        <w:ind w:firstLine="708"/>
        <w:rPr>
          <w:rFonts w:cs="Arial"/>
          <w:i/>
          <w:iCs/>
          <w:sz w:val="18"/>
          <w:szCs w:val="18"/>
        </w:rPr>
      </w:pPr>
      <w:r w:rsidRPr="00D5367E">
        <w:rPr>
          <w:rFonts w:cs="Arial"/>
          <w:i/>
          <w:iCs/>
          <w:sz w:val="18"/>
          <w:szCs w:val="18"/>
        </w:rPr>
        <w:t xml:space="preserve">Trdota plodov </w:t>
      </w:r>
    </w:p>
    <w:p w:rsidR="003E6512" w:rsidRPr="00256F07" w:rsidRDefault="003E6512" w:rsidP="003E6512">
      <w:pPr>
        <w:spacing w:after="0" w:line="200" w:lineRule="exact"/>
        <w:rPr>
          <w:rFonts w:cs="Arial"/>
          <w:i/>
          <w:iCs/>
          <w:sz w:val="18"/>
          <w:szCs w:val="18"/>
        </w:rPr>
      </w:pPr>
      <w:r w:rsidRPr="00D5367E">
        <w:rPr>
          <w:rFonts w:cs="Arial"/>
          <w:b/>
          <w:i/>
          <w:iCs/>
          <w:sz w:val="18"/>
          <w:szCs w:val="18"/>
        </w:rPr>
        <w:lastRenderedPageBreak/>
        <w:t xml:space="preserve">LECCINO – </w:t>
      </w:r>
      <w:r>
        <w:rPr>
          <w:rFonts w:cs="Arial"/>
          <w:b/>
          <w:i/>
          <w:iCs/>
          <w:sz w:val="18"/>
          <w:szCs w:val="18"/>
        </w:rPr>
        <w:t>Kromberk</w:t>
      </w:r>
      <w:r w:rsidRPr="00D5367E">
        <w:rPr>
          <w:rFonts w:cs="Arial"/>
          <w:b/>
          <w:i/>
          <w:iCs/>
          <w:sz w:val="18"/>
          <w:szCs w:val="18"/>
        </w:rPr>
        <w:t xml:space="preserve"> 202</w:t>
      </w:r>
      <w:r>
        <w:rPr>
          <w:rFonts w:cs="Arial"/>
          <w:b/>
          <w:i/>
          <w:iCs/>
          <w:sz w:val="18"/>
          <w:szCs w:val="18"/>
        </w:rPr>
        <w:t>2</w:t>
      </w:r>
    </w:p>
    <w:p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rsidR="003E6512" w:rsidRDefault="003E6512" w:rsidP="003E6512">
      <w:pPr>
        <w:spacing w:after="0" w:line="200" w:lineRule="exact"/>
        <w:ind w:firstLine="708"/>
        <w:rPr>
          <w:rFonts w:cs="Arial"/>
          <w:i/>
          <w:iCs/>
          <w:sz w:val="18"/>
          <w:szCs w:val="18"/>
        </w:rPr>
      </w:pPr>
      <w:r w:rsidRPr="00D5367E">
        <w:rPr>
          <w:rFonts w:cs="Arial"/>
          <w:i/>
          <w:iCs/>
          <w:sz w:val="18"/>
          <w:szCs w:val="18"/>
        </w:rPr>
        <w:t>Trdota plodov</w:t>
      </w:r>
    </w:p>
    <w:p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Gradno</w:t>
      </w:r>
      <w:r w:rsidRPr="00D5367E">
        <w:rPr>
          <w:rFonts w:cs="Arial"/>
          <w:b/>
          <w:i/>
          <w:iCs/>
          <w:sz w:val="18"/>
          <w:szCs w:val="18"/>
        </w:rPr>
        <w:t xml:space="preserve"> 202</w:t>
      </w:r>
      <w:r>
        <w:rPr>
          <w:rFonts w:cs="Arial"/>
          <w:b/>
          <w:i/>
          <w:iCs/>
          <w:sz w:val="18"/>
          <w:szCs w:val="18"/>
        </w:rPr>
        <w:t>2</w:t>
      </w:r>
    </w:p>
    <w:p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Trdota plodov</w:t>
      </w:r>
    </w:p>
    <w:p w:rsidR="00DF3023" w:rsidRPr="00256F07" w:rsidRDefault="003426C4" w:rsidP="00DF3023">
      <w:pPr>
        <w:spacing w:after="0" w:line="200" w:lineRule="exact"/>
        <w:rPr>
          <w:rFonts w:cs="Arial"/>
          <w:i/>
          <w:iCs/>
          <w:sz w:val="18"/>
          <w:szCs w:val="18"/>
        </w:rPr>
      </w:pPr>
      <w:r w:rsidRPr="00D5367E">
        <w:rPr>
          <w:rFonts w:cs="Arial"/>
          <w:b/>
          <w:i/>
          <w:iCs/>
          <w:sz w:val="18"/>
          <w:szCs w:val="18"/>
        </w:rPr>
        <w:t xml:space="preserve">MAURINO – Baredi </w:t>
      </w:r>
      <w:r w:rsidR="00DF415F" w:rsidRPr="00D5367E">
        <w:rPr>
          <w:rFonts w:cs="Arial"/>
          <w:b/>
          <w:i/>
          <w:iCs/>
          <w:sz w:val="18"/>
          <w:szCs w:val="18"/>
        </w:rPr>
        <w:t>202</w:t>
      </w:r>
      <w:r w:rsidR="00F023C0">
        <w:rPr>
          <w:rFonts w:cs="Arial"/>
          <w:b/>
          <w:i/>
          <w:iCs/>
          <w:sz w:val="18"/>
          <w:szCs w:val="18"/>
        </w:rPr>
        <w:t>2</w:t>
      </w:r>
    </w:p>
    <w:p w:rsidR="003426C4" w:rsidRPr="00D5367E" w:rsidRDefault="003426C4" w:rsidP="00DF415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E9358C" w:rsidRPr="00D5367E" w:rsidRDefault="003426C4" w:rsidP="00C53CB2">
      <w:pPr>
        <w:spacing w:after="0" w:line="200" w:lineRule="exact"/>
        <w:ind w:firstLine="708"/>
        <w:rPr>
          <w:rFonts w:cs="Arial"/>
          <w:i/>
          <w:iCs/>
          <w:sz w:val="18"/>
          <w:szCs w:val="18"/>
        </w:rPr>
      </w:pPr>
      <w:r w:rsidRPr="00D5367E">
        <w:rPr>
          <w:rFonts w:cs="Arial"/>
          <w:i/>
          <w:iCs/>
          <w:sz w:val="18"/>
          <w:szCs w:val="18"/>
        </w:rPr>
        <w:t>Trdota plodov</w:t>
      </w:r>
    </w:p>
    <w:p w:rsidR="00B00A48" w:rsidRPr="00D5367E" w:rsidRDefault="00B00A48" w:rsidP="00B00A48">
      <w:pPr>
        <w:spacing w:after="0" w:line="200" w:lineRule="exact"/>
        <w:rPr>
          <w:rFonts w:cs="Arial"/>
          <w:i/>
          <w:iCs/>
          <w:sz w:val="18"/>
          <w:szCs w:val="18"/>
        </w:rPr>
      </w:pPr>
      <w:r w:rsidRPr="00D5367E">
        <w:rPr>
          <w:rFonts w:cs="Arial"/>
          <w:b/>
          <w:i/>
          <w:iCs/>
          <w:sz w:val="18"/>
          <w:szCs w:val="18"/>
        </w:rPr>
        <w:t xml:space="preserve">MAURINO – </w:t>
      </w:r>
      <w:proofErr w:type="spellStart"/>
      <w:r w:rsidR="00E86BE9" w:rsidRPr="00D5367E">
        <w:rPr>
          <w:rFonts w:cs="Arial"/>
          <w:b/>
          <w:i/>
          <w:iCs/>
          <w:sz w:val="18"/>
          <w:szCs w:val="18"/>
        </w:rPr>
        <w:t>Purissima</w:t>
      </w:r>
      <w:proofErr w:type="spellEnd"/>
      <w:r w:rsidRPr="00D5367E">
        <w:rPr>
          <w:rFonts w:cs="Arial"/>
          <w:b/>
          <w:i/>
          <w:iCs/>
          <w:sz w:val="18"/>
          <w:szCs w:val="18"/>
        </w:rPr>
        <w:t xml:space="preserve"> 202</w:t>
      </w:r>
      <w:r w:rsidR="00F023C0">
        <w:rPr>
          <w:rFonts w:cs="Arial"/>
          <w:b/>
          <w:i/>
          <w:iCs/>
          <w:sz w:val="18"/>
          <w:szCs w:val="18"/>
        </w:rPr>
        <w:t>2</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Indeks zrelosti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Trdota plodov</w:t>
      </w: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vse lokacije</w:t>
      </w:r>
      <w:r w:rsidR="00B65E86">
        <w:rPr>
          <w:rFonts w:cs="Arial"/>
          <w:b/>
          <w:i/>
          <w:iCs/>
          <w:sz w:val="18"/>
          <w:szCs w:val="18"/>
        </w:rPr>
        <w:t xml:space="preserve"> 202</w:t>
      </w:r>
      <w:r w:rsidR="00F023C0">
        <w:rPr>
          <w:rFonts w:cs="Arial"/>
          <w:b/>
          <w:i/>
          <w:iCs/>
          <w:sz w:val="18"/>
          <w:szCs w:val="18"/>
        </w:rPr>
        <w:t>2</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w:t>
      </w:r>
      <w:r w:rsidR="006C7468" w:rsidRPr="00D5367E">
        <w:rPr>
          <w:rFonts w:cs="Arial"/>
          <w:i/>
          <w:iCs/>
          <w:sz w:val="18"/>
          <w:szCs w:val="18"/>
        </w:rPr>
        <w:t>20</w:t>
      </w:r>
      <w:r w:rsidR="003E6512">
        <w:rPr>
          <w:rFonts w:cs="Arial"/>
          <w:i/>
          <w:iCs/>
          <w:sz w:val="18"/>
          <w:szCs w:val="18"/>
        </w:rPr>
        <w:t>20 in 2021</w:t>
      </w:r>
    </w:p>
    <w:p w:rsidR="003426C4" w:rsidRPr="00D5367E" w:rsidRDefault="003426C4" w:rsidP="00815772">
      <w:pPr>
        <w:spacing w:after="0" w:line="200" w:lineRule="exact"/>
        <w:ind w:left="709" w:hanging="1"/>
        <w:rPr>
          <w:rFonts w:cs="Arial"/>
          <w:i/>
          <w:iCs/>
          <w:sz w:val="18"/>
          <w:szCs w:val="18"/>
        </w:rPr>
      </w:pPr>
      <w:r w:rsidRPr="00D5367E">
        <w:rPr>
          <w:rFonts w:cs="Arial"/>
          <w:i/>
          <w:iCs/>
          <w:sz w:val="18"/>
          <w:szCs w:val="18"/>
        </w:rPr>
        <w:t>Trdota plodov pri sorti Istrska b</w:t>
      </w:r>
      <w:r w:rsidR="00D6519D" w:rsidRPr="00D5367E">
        <w:rPr>
          <w:rFonts w:cs="Arial"/>
          <w:i/>
          <w:iCs/>
          <w:sz w:val="18"/>
          <w:szCs w:val="18"/>
        </w:rPr>
        <w:t>elica v primerjavi s povprečjem</w:t>
      </w:r>
      <w:r w:rsidR="008668F1" w:rsidRPr="00D5367E">
        <w:rPr>
          <w:rFonts w:cs="Arial"/>
          <w:i/>
          <w:iCs/>
          <w:sz w:val="18"/>
          <w:szCs w:val="18"/>
        </w:rPr>
        <w:t xml:space="preserve"> 20</w:t>
      </w:r>
      <w:r w:rsidR="003E6512">
        <w:rPr>
          <w:rFonts w:cs="Arial"/>
          <w:i/>
          <w:iCs/>
          <w:sz w:val="18"/>
          <w:szCs w:val="18"/>
        </w:rPr>
        <w:t>20 in 2021</w:t>
      </w:r>
    </w:p>
    <w:p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 vse lokacije </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rsidR="00B64F31" w:rsidRPr="00D5367E" w:rsidRDefault="00B64F31" w:rsidP="00815772">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sidR="003E6512">
        <w:rPr>
          <w:rFonts w:cs="Arial"/>
          <w:i/>
          <w:iCs/>
          <w:sz w:val="18"/>
          <w:szCs w:val="18"/>
        </w:rPr>
        <w:t>2020</w:t>
      </w:r>
      <w:r w:rsidR="00B65E86">
        <w:rPr>
          <w:rFonts w:cs="Arial"/>
          <w:i/>
          <w:iCs/>
          <w:sz w:val="18"/>
          <w:szCs w:val="18"/>
        </w:rPr>
        <w:t xml:space="preserve"> in 202</w:t>
      </w:r>
      <w:r w:rsidR="003E6512">
        <w:rPr>
          <w:rFonts w:cs="Arial"/>
          <w:i/>
          <w:iCs/>
          <w:sz w:val="18"/>
          <w:szCs w:val="18"/>
        </w:rPr>
        <w:t>1</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sidR="003E6512">
        <w:rPr>
          <w:rFonts w:cs="Arial"/>
          <w:i/>
          <w:iCs/>
          <w:sz w:val="18"/>
          <w:szCs w:val="18"/>
        </w:rPr>
        <w:t>2020 in 2021</w:t>
      </w:r>
    </w:p>
    <w:p w:rsidR="00E23064" w:rsidRPr="00D5367E" w:rsidRDefault="00B64F31" w:rsidP="00E23064">
      <w:pPr>
        <w:spacing w:after="0" w:line="200" w:lineRule="exact"/>
        <w:ind w:firstLine="708"/>
        <w:rPr>
          <w:rFonts w:cs="Arial"/>
          <w:i/>
          <w:iCs/>
          <w:sz w:val="18"/>
          <w:szCs w:val="18"/>
        </w:rPr>
      </w:pPr>
      <w:r w:rsidRPr="00D5367E">
        <w:rPr>
          <w:rFonts w:cs="Arial"/>
          <w:i/>
          <w:iCs/>
          <w:sz w:val="18"/>
          <w:szCs w:val="18"/>
        </w:rPr>
        <w:t xml:space="preserve">Trdota plodov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sidR="003E6512">
        <w:rPr>
          <w:rFonts w:cs="Arial"/>
          <w:i/>
          <w:iCs/>
          <w:sz w:val="18"/>
          <w:szCs w:val="18"/>
        </w:rPr>
        <w:t xml:space="preserve"> 2020 in 2021</w:t>
      </w:r>
    </w:p>
    <w:p w:rsidR="0068240B" w:rsidRPr="00256F07" w:rsidRDefault="00E23064" w:rsidP="0068240B">
      <w:pPr>
        <w:spacing w:after="0" w:line="200" w:lineRule="exact"/>
        <w:rPr>
          <w:rFonts w:cs="Arial"/>
          <w:i/>
          <w:iCs/>
          <w:sz w:val="18"/>
          <w:szCs w:val="18"/>
        </w:rPr>
      </w:pPr>
      <w:r w:rsidRPr="00D5367E">
        <w:rPr>
          <w:rFonts w:cs="Arial"/>
          <w:b/>
          <w:i/>
          <w:iCs/>
          <w:sz w:val="18"/>
          <w:szCs w:val="18"/>
        </w:rPr>
        <w:t xml:space="preserve"> ISTRSKA BELICA – povprečje vseh spremljanih lokacij v letih </w:t>
      </w:r>
      <w:r w:rsidR="008668F1" w:rsidRPr="00D5367E">
        <w:rPr>
          <w:rFonts w:cs="Arial"/>
          <w:b/>
          <w:i/>
          <w:iCs/>
          <w:sz w:val="18"/>
          <w:szCs w:val="18"/>
        </w:rPr>
        <w:t>2014 do 202</w:t>
      </w:r>
      <w:r w:rsidR="00F023C0">
        <w:rPr>
          <w:rFonts w:cs="Arial"/>
          <w:b/>
          <w:i/>
          <w:iCs/>
          <w:sz w:val="18"/>
          <w:szCs w:val="18"/>
        </w:rPr>
        <w:t>2</w:t>
      </w:r>
      <w:r w:rsidR="0068240B" w:rsidRPr="00256F07">
        <w:rPr>
          <w:rFonts w:cs="Arial"/>
          <w:i/>
          <w:iCs/>
          <w:sz w:val="18"/>
          <w:szCs w:val="18"/>
        </w:rPr>
        <w:t>(ni novih podatkov – že obrano)</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23064" w:rsidP="00DF3023">
      <w:pPr>
        <w:spacing w:after="0" w:line="200" w:lineRule="exact"/>
        <w:rPr>
          <w:rFonts w:cs="Arial"/>
          <w:i/>
          <w:iCs/>
          <w:sz w:val="18"/>
          <w:szCs w:val="18"/>
        </w:rPr>
      </w:pPr>
      <w:r w:rsidRPr="00D5367E">
        <w:rPr>
          <w:rFonts w:cs="Arial"/>
          <w:b/>
          <w:bCs/>
          <w:i/>
          <w:iCs/>
          <w:sz w:val="18"/>
          <w:szCs w:val="18"/>
        </w:rPr>
        <w:t>LECCINO – povprečje vseh spremljanih lokacij v letih 2014 do 20</w:t>
      </w:r>
      <w:r w:rsidR="00B65E86">
        <w:rPr>
          <w:rFonts w:cs="Arial"/>
          <w:b/>
          <w:bCs/>
          <w:i/>
          <w:iCs/>
          <w:sz w:val="18"/>
          <w:szCs w:val="18"/>
        </w:rPr>
        <w:t>2</w:t>
      </w:r>
      <w:r w:rsidR="00F023C0">
        <w:rPr>
          <w:rFonts w:cs="Arial"/>
          <w:b/>
          <w:bCs/>
          <w:i/>
          <w:iCs/>
          <w:sz w:val="18"/>
          <w:szCs w:val="18"/>
        </w:rPr>
        <w:t>2</w:t>
      </w:r>
      <w:r w:rsidR="00DF3023" w:rsidRPr="00256F07">
        <w:rPr>
          <w:rFonts w:cs="Arial"/>
          <w:i/>
          <w:iCs/>
          <w:sz w:val="18"/>
          <w:szCs w:val="18"/>
        </w:rPr>
        <w:t xml:space="preserve">(ni novih podatkov – </w:t>
      </w:r>
      <w:r w:rsidR="00DF3023">
        <w:rPr>
          <w:rFonts w:cs="Arial"/>
          <w:i/>
          <w:iCs/>
          <w:sz w:val="18"/>
          <w:szCs w:val="18"/>
        </w:rPr>
        <w:t xml:space="preserve">večina nasadov </w:t>
      </w:r>
      <w:r w:rsidR="00DF3023" w:rsidRPr="00256F07">
        <w:rPr>
          <w:rFonts w:cs="Arial"/>
          <w:i/>
          <w:iCs/>
          <w:sz w:val="18"/>
          <w:szCs w:val="18"/>
        </w:rPr>
        <w:t>obran</w:t>
      </w:r>
      <w:r w:rsidR="00DF3023">
        <w:rPr>
          <w:rFonts w:cs="Arial"/>
          <w:i/>
          <w:iCs/>
          <w:sz w:val="18"/>
          <w:szCs w:val="18"/>
        </w:rPr>
        <w:t>ih</w:t>
      </w:r>
      <w:r w:rsidR="00DF3023" w:rsidRPr="00256F07">
        <w:rPr>
          <w:rFonts w:cs="Arial"/>
          <w:i/>
          <w:iCs/>
          <w:sz w:val="18"/>
          <w:szCs w:val="18"/>
        </w:rPr>
        <w:t>)</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Indeks zrelosti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rsidR="00E23064" w:rsidRPr="002026CD" w:rsidRDefault="00E23064" w:rsidP="00E23064">
      <w:pPr>
        <w:spacing w:after="0" w:line="200" w:lineRule="exact"/>
        <w:rPr>
          <w:rFonts w:cs="Arial"/>
          <w:i/>
          <w:iCs/>
          <w:sz w:val="20"/>
          <w:szCs w:val="20"/>
        </w:rPr>
      </w:pPr>
    </w:p>
    <w:p w:rsidR="00256F07" w:rsidRDefault="00256F07" w:rsidP="00BF3CFA">
      <w:pPr>
        <w:spacing w:after="0" w:line="240" w:lineRule="auto"/>
        <w:jc w:val="center"/>
        <w:rPr>
          <w:rFonts w:cs="Arial"/>
          <w:i/>
          <w:iCs/>
        </w:rPr>
      </w:pPr>
    </w:p>
    <w:p w:rsidR="00D4687A" w:rsidRPr="002026CD" w:rsidRDefault="00D4687A" w:rsidP="00BF3CFA">
      <w:pPr>
        <w:spacing w:after="0" w:line="240" w:lineRule="auto"/>
        <w:jc w:val="center"/>
        <w:rPr>
          <w:rFonts w:cs="Arial"/>
          <w:i/>
          <w:iCs/>
        </w:rPr>
      </w:pPr>
      <w:r>
        <w:rPr>
          <w:rFonts w:cs="Arial"/>
          <w:i/>
          <w:iCs/>
        </w:rPr>
        <w:t xml:space="preserve">»Rezultati so bili pridobljeni  s finančno podporo in v okviru javne službe za </w:t>
      </w:r>
      <w:proofErr w:type="spellStart"/>
      <w:r>
        <w:rPr>
          <w:rFonts w:cs="Arial"/>
          <w:i/>
          <w:iCs/>
        </w:rPr>
        <w:t>oljkarstvo</w:t>
      </w:r>
      <w:proofErr w:type="spellEnd"/>
      <w:r>
        <w:rPr>
          <w:rFonts w:cs="Arial"/>
          <w:i/>
          <w:iCs/>
        </w:rPr>
        <w:t>«</w:t>
      </w:r>
    </w:p>
    <w:p w:rsidR="00307C19" w:rsidRPr="002026CD" w:rsidRDefault="00D4687A" w:rsidP="00BF3CFA">
      <w:pPr>
        <w:spacing w:after="0" w:line="240" w:lineRule="auto"/>
        <w:jc w:val="center"/>
        <w:rPr>
          <w:i/>
        </w:rPr>
      </w:pPr>
      <w:r w:rsidRPr="00D4687A">
        <w:rPr>
          <w:i/>
          <w:noProof/>
          <w:lang w:eastAsia="sl-SI"/>
        </w:rPr>
        <w:drawing>
          <wp:inline distT="0" distB="0" distL="0" distR="0">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3E6512">
      <w:pgSz w:w="11906" w:h="16838"/>
      <w:pgMar w:top="1418"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535" w:rsidRDefault="00947535" w:rsidP="000D0B1F">
      <w:pPr>
        <w:spacing w:after="0" w:line="240" w:lineRule="auto"/>
      </w:pPr>
      <w:r>
        <w:separator/>
      </w:r>
    </w:p>
  </w:endnote>
  <w:endnote w:type="continuationSeparator" w:id="1">
    <w:p w:rsidR="00947535" w:rsidRDefault="00947535" w:rsidP="000D0B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535" w:rsidRDefault="00947535" w:rsidP="000D0B1F">
      <w:pPr>
        <w:spacing w:after="0" w:line="240" w:lineRule="auto"/>
      </w:pPr>
      <w:r>
        <w:separator/>
      </w:r>
    </w:p>
  </w:footnote>
  <w:footnote w:type="continuationSeparator" w:id="1">
    <w:p w:rsidR="00947535" w:rsidRDefault="00947535" w:rsidP="000D0B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0"/>
    <w:footnote w:id="1"/>
  </w:footnotePr>
  <w:endnotePr>
    <w:endnote w:id="0"/>
    <w:endnote w:id="1"/>
  </w:endnotePr>
  <w:compat/>
  <w:rsids>
    <w:rsidRoot w:val="00BF321A"/>
    <w:rsid w:val="000024E0"/>
    <w:rsid w:val="00002E23"/>
    <w:rsid w:val="00007CC6"/>
    <w:rsid w:val="00013499"/>
    <w:rsid w:val="000153C8"/>
    <w:rsid w:val="000157D3"/>
    <w:rsid w:val="0001582E"/>
    <w:rsid w:val="00015B88"/>
    <w:rsid w:val="00020273"/>
    <w:rsid w:val="000204A9"/>
    <w:rsid w:val="000305B4"/>
    <w:rsid w:val="00032D5B"/>
    <w:rsid w:val="00054511"/>
    <w:rsid w:val="00060B12"/>
    <w:rsid w:val="000618B3"/>
    <w:rsid w:val="00063424"/>
    <w:rsid w:val="0006424C"/>
    <w:rsid w:val="00075C2E"/>
    <w:rsid w:val="000761D9"/>
    <w:rsid w:val="00085A68"/>
    <w:rsid w:val="00086CFD"/>
    <w:rsid w:val="00090B72"/>
    <w:rsid w:val="00097A1A"/>
    <w:rsid w:val="000A357F"/>
    <w:rsid w:val="000A7B2F"/>
    <w:rsid w:val="000B1272"/>
    <w:rsid w:val="000B7D33"/>
    <w:rsid w:val="000B7DF7"/>
    <w:rsid w:val="000C7BA5"/>
    <w:rsid w:val="000C7CB0"/>
    <w:rsid w:val="000D0B1F"/>
    <w:rsid w:val="000D4076"/>
    <w:rsid w:val="000E333B"/>
    <w:rsid w:val="000E71A8"/>
    <w:rsid w:val="000F3D1E"/>
    <w:rsid w:val="000F437E"/>
    <w:rsid w:val="00110669"/>
    <w:rsid w:val="001146D3"/>
    <w:rsid w:val="00116AD4"/>
    <w:rsid w:val="00122EB0"/>
    <w:rsid w:val="00126073"/>
    <w:rsid w:val="00126189"/>
    <w:rsid w:val="001355F7"/>
    <w:rsid w:val="00137D4E"/>
    <w:rsid w:val="001405E1"/>
    <w:rsid w:val="00143F1F"/>
    <w:rsid w:val="00164033"/>
    <w:rsid w:val="0017687D"/>
    <w:rsid w:val="00176EC9"/>
    <w:rsid w:val="00186B2F"/>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D34"/>
    <w:rsid w:val="00210F3C"/>
    <w:rsid w:val="002160F8"/>
    <w:rsid w:val="00216792"/>
    <w:rsid w:val="002205ED"/>
    <w:rsid w:val="0022257E"/>
    <w:rsid w:val="00224F90"/>
    <w:rsid w:val="00231143"/>
    <w:rsid w:val="002374C6"/>
    <w:rsid w:val="00240BF7"/>
    <w:rsid w:val="00245779"/>
    <w:rsid w:val="002564B5"/>
    <w:rsid w:val="00256A0E"/>
    <w:rsid w:val="00256F07"/>
    <w:rsid w:val="00264933"/>
    <w:rsid w:val="002655A9"/>
    <w:rsid w:val="00272921"/>
    <w:rsid w:val="0027459D"/>
    <w:rsid w:val="00277C6D"/>
    <w:rsid w:val="00287D7C"/>
    <w:rsid w:val="0029385B"/>
    <w:rsid w:val="002A7BF6"/>
    <w:rsid w:val="002B0343"/>
    <w:rsid w:val="002B2EFB"/>
    <w:rsid w:val="002C7566"/>
    <w:rsid w:val="002D0079"/>
    <w:rsid w:val="002D1E58"/>
    <w:rsid w:val="002E03CC"/>
    <w:rsid w:val="002E23A3"/>
    <w:rsid w:val="002F368B"/>
    <w:rsid w:val="002F3AD7"/>
    <w:rsid w:val="002F3CB4"/>
    <w:rsid w:val="00303EB4"/>
    <w:rsid w:val="00304298"/>
    <w:rsid w:val="0030527F"/>
    <w:rsid w:val="00307C19"/>
    <w:rsid w:val="00312C1F"/>
    <w:rsid w:val="00312E06"/>
    <w:rsid w:val="003155A9"/>
    <w:rsid w:val="00324A6D"/>
    <w:rsid w:val="00340923"/>
    <w:rsid w:val="00340D01"/>
    <w:rsid w:val="003426C4"/>
    <w:rsid w:val="00345CF4"/>
    <w:rsid w:val="003506D7"/>
    <w:rsid w:val="00353DE2"/>
    <w:rsid w:val="00364B77"/>
    <w:rsid w:val="00366F76"/>
    <w:rsid w:val="00384E68"/>
    <w:rsid w:val="00386EDF"/>
    <w:rsid w:val="00394A2C"/>
    <w:rsid w:val="0039560D"/>
    <w:rsid w:val="003A163C"/>
    <w:rsid w:val="003B01CE"/>
    <w:rsid w:val="003B0228"/>
    <w:rsid w:val="003C405A"/>
    <w:rsid w:val="003E6512"/>
    <w:rsid w:val="003F1829"/>
    <w:rsid w:val="003F3C26"/>
    <w:rsid w:val="00402B37"/>
    <w:rsid w:val="00407E3A"/>
    <w:rsid w:val="00413480"/>
    <w:rsid w:val="00416CBF"/>
    <w:rsid w:val="00421D82"/>
    <w:rsid w:val="00423A68"/>
    <w:rsid w:val="0043055A"/>
    <w:rsid w:val="004334D3"/>
    <w:rsid w:val="004338E8"/>
    <w:rsid w:val="00444C4F"/>
    <w:rsid w:val="004545DC"/>
    <w:rsid w:val="00456800"/>
    <w:rsid w:val="004610A6"/>
    <w:rsid w:val="00480151"/>
    <w:rsid w:val="00486302"/>
    <w:rsid w:val="00486597"/>
    <w:rsid w:val="00486829"/>
    <w:rsid w:val="00487B3F"/>
    <w:rsid w:val="004A3BA7"/>
    <w:rsid w:val="004A6718"/>
    <w:rsid w:val="004A7770"/>
    <w:rsid w:val="004B50BE"/>
    <w:rsid w:val="004C4C38"/>
    <w:rsid w:val="004D33F3"/>
    <w:rsid w:val="004D37AA"/>
    <w:rsid w:val="004D4319"/>
    <w:rsid w:val="004D4B67"/>
    <w:rsid w:val="004D6530"/>
    <w:rsid w:val="004E2BC2"/>
    <w:rsid w:val="004E406E"/>
    <w:rsid w:val="004E5BE9"/>
    <w:rsid w:val="004F0137"/>
    <w:rsid w:val="004F14D3"/>
    <w:rsid w:val="004F1F68"/>
    <w:rsid w:val="004F3F0E"/>
    <w:rsid w:val="00500EDD"/>
    <w:rsid w:val="005171C4"/>
    <w:rsid w:val="00526881"/>
    <w:rsid w:val="005362E3"/>
    <w:rsid w:val="00561F58"/>
    <w:rsid w:val="0056290B"/>
    <w:rsid w:val="005655E8"/>
    <w:rsid w:val="00566151"/>
    <w:rsid w:val="005703EA"/>
    <w:rsid w:val="005718B0"/>
    <w:rsid w:val="005734B4"/>
    <w:rsid w:val="00575BE9"/>
    <w:rsid w:val="00582E47"/>
    <w:rsid w:val="005A6EE7"/>
    <w:rsid w:val="005B4612"/>
    <w:rsid w:val="005B623E"/>
    <w:rsid w:val="005C56E0"/>
    <w:rsid w:val="005D2913"/>
    <w:rsid w:val="005D70F9"/>
    <w:rsid w:val="005D7794"/>
    <w:rsid w:val="005E231C"/>
    <w:rsid w:val="005E330B"/>
    <w:rsid w:val="005E33C8"/>
    <w:rsid w:val="005F0E8A"/>
    <w:rsid w:val="005F1580"/>
    <w:rsid w:val="00605FEB"/>
    <w:rsid w:val="00610F21"/>
    <w:rsid w:val="0061126F"/>
    <w:rsid w:val="00611B69"/>
    <w:rsid w:val="00614E0A"/>
    <w:rsid w:val="00617357"/>
    <w:rsid w:val="00627B3B"/>
    <w:rsid w:val="00636E5F"/>
    <w:rsid w:val="00640CB3"/>
    <w:rsid w:val="006432F9"/>
    <w:rsid w:val="006675D8"/>
    <w:rsid w:val="00672222"/>
    <w:rsid w:val="00673D16"/>
    <w:rsid w:val="00674B3D"/>
    <w:rsid w:val="0068240B"/>
    <w:rsid w:val="00682EA3"/>
    <w:rsid w:val="006913B9"/>
    <w:rsid w:val="006954CE"/>
    <w:rsid w:val="006967EC"/>
    <w:rsid w:val="006A1F3D"/>
    <w:rsid w:val="006A572E"/>
    <w:rsid w:val="006B0F0F"/>
    <w:rsid w:val="006B3133"/>
    <w:rsid w:val="006B6E6E"/>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432A2"/>
    <w:rsid w:val="007520E6"/>
    <w:rsid w:val="00752418"/>
    <w:rsid w:val="00761CDD"/>
    <w:rsid w:val="0076461B"/>
    <w:rsid w:val="00765417"/>
    <w:rsid w:val="007667EB"/>
    <w:rsid w:val="00777AF6"/>
    <w:rsid w:val="00783E31"/>
    <w:rsid w:val="00791853"/>
    <w:rsid w:val="007A5B6C"/>
    <w:rsid w:val="007B445E"/>
    <w:rsid w:val="007B7244"/>
    <w:rsid w:val="007C2CDB"/>
    <w:rsid w:val="007C6E9C"/>
    <w:rsid w:val="007E0EEA"/>
    <w:rsid w:val="007E578C"/>
    <w:rsid w:val="007F20F9"/>
    <w:rsid w:val="007F5A09"/>
    <w:rsid w:val="00813522"/>
    <w:rsid w:val="00815772"/>
    <w:rsid w:val="00824AEE"/>
    <w:rsid w:val="008306FA"/>
    <w:rsid w:val="008334BF"/>
    <w:rsid w:val="00835821"/>
    <w:rsid w:val="00840AB7"/>
    <w:rsid w:val="00841B77"/>
    <w:rsid w:val="00843CD6"/>
    <w:rsid w:val="008512F4"/>
    <w:rsid w:val="00857174"/>
    <w:rsid w:val="00857B87"/>
    <w:rsid w:val="008624D0"/>
    <w:rsid w:val="008668F1"/>
    <w:rsid w:val="00867460"/>
    <w:rsid w:val="008700E3"/>
    <w:rsid w:val="00874CB1"/>
    <w:rsid w:val="00876C47"/>
    <w:rsid w:val="00884829"/>
    <w:rsid w:val="008927FF"/>
    <w:rsid w:val="008929AF"/>
    <w:rsid w:val="00894841"/>
    <w:rsid w:val="008A3EB3"/>
    <w:rsid w:val="008B5523"/>
    <w:rsid w:val="008B57A4"/>
    <w:rsid w:val="008C3DCB"/>
    <w:rsid w:val="008E1B61"/>
    <w:rsid w:val="008E4B21"/>
    <w:rsid w:val="008E7549"/>
    <w:rsid w:val="008E7F41"/>
    <w:rsid w:val="008F18E7"/>
    <w:rsid w:val="008F3E58"/>
    <w:rsid w:val="008F765A"/>
    <w:rsid w:val="00902600"/>
    <w:rsid w:val="009063B3"/>
    <w:rsid w:val="00910CE3"/>
    <w:rsid w:val="00913812"/>
    <w:rsid w:val="00931252"/>
    <w:rsid w:val="00932CBB"/>
    <w:rsid w:val="0094500A"/>
    <w:rsid w:val="00947535"/>
    <w:rsid w:val="00967E76"/>
    <w:rsid w:val="009829C8"/>
    <w:rsid w:val="00985A52"/>
    <w:rsid w:val="009863BE"/>
    <w:rsid w:val="009878AC"/>
    <w:rsid w:val="0099692C"/>
    <w:rsid w:val="009A59BB"/>
    <w:rsid w:val="009B0356"/>
    <w:rsid w:val="009B2962"/>
    <w:rsid w:val="009B4E70"/>
    <w:rsid w:val="009C1C60"/>
    <w:rsid w:val="009D0505"/>
    <w:rsid w:val="009F5D70"/>
    <w:rsid w:val="00A00F1F"/>
    <w:rsid w:val="00A0321E"/>
    <w:rsid w:val="00A0660F"/>
    <w:rsid w:val="00A07240"/>
    <w:rsid w:val="00A11004"/>
    <w:rsid w:val="00A12A24"/>
    <w:rsid w:val="00A12D84"/>
    <w:rsid w:val="00A25760"/>
    <w:rsid w:val="00A304E0"/>
    <w:rsid w:val="00A32731"/>
    <w:rsid w:val="00A33998"/>
    <w:rsid w:val="00A41733"/>
    <w:rsid w:val="00A45804"/>
    <w:rsid w:val="00A55BF4"/>
    <w:rsid w:val="00A56450"/>
    <w:rsid w:val="00A609AF"/>
    <w:rsid w:val="00A60A46"/>
    <w:rsid w:val="00A620CD"/>
    <w:rsid w:val="00A66C87"/>
    <w:rsid w:val="00A7040B"/>
    <w:rsid w:val="00A72C77"/>
    <w:rsid w:val="00A76371"/>
    <w:rsid w:val="00A85FC7"/>
    <w:rsid w:val="00A86F8A"/>
    <w:rsid w:val="00A934FB"/>
    <w:rsid w:val="00A94623"/>
    <w:rsid w:val="00A965CE"/>
    <w:rsid w:val="00AA4555"/>
    <w:rsid w:val="00AA4A5C"/>
    <w:rsid w:val="00AA55F8"/>
    <w:rsid w:val="00AA570C"/>
    <w:rsid w:val="00AB05D9"/>
    <w:rsid w:val="00AC438B"/>
    <w:rsid w:val="00AE1608"/>
    <w:rsid w:val="00AE177F"/>
    <w:rsid w:val="00AE2B6E"/>
    <w:rsid w:val="00AF760A"/>
    <w:rsid w:val="00AF7F5F"/>
    <w:rsid w:val="00B00A48"/>
    <w:rsid w:val="00B10273"/>
    <w:rsid w:val="00B11430"/>
    <w:rsid w:val="00B11FDB"/>
    <w:rsid w:val="00B175B2"/>
    <w:rsid w:val="00B25398"/>
    <w:rsid w:val="00B258E6"/>
    <w:rsid w:val="00B27DE8"/>
    <w:rsid w:val="00B3024C"/>
    <w:rsid w:val="00B337FD"/>
    <w:rsid w:val="00B45AEE"/>
    <w:rsid w:val="00B45D6C"/>
    <w:rsid w:val="00B46DC6"/>
    <w:rsid w:val="00B617B0"/>
    <w:rsid w:val="00B61BAF"/>
    <w:rsid w:val="00B64F31"/>
    <w:rsid w:val="00B65E86"/>
    <w:rsid w:val="00B93009"/>
    <w:rsid w:val="00BA6C42"/>
    <w:rsid w:val="00BB1B16"/>
    <w:rsid w:val="00BB36B0"/>
    <w:rsid w:val="00BB3C1D"/>
    <w:rsid w:val="00BB50C8"/>
    <w:rsid w:val="00BB6F7F"/>
    <w:rsid w:val="00BC2EE3"/>
    <w:rsid w:val="00BD2104"/>
    <w:rsid w:val="00BD6C36"/>
    <w:rsid w:val="00BD7CD7"/>
    <w:rsid w:val="00BE660A"/>
    <w:rsid w:val="00BF0678"/>
    <w:rsid w:val="00BF276E"/>
    <w:rsid w:val="00BF321A"/>
    <w:rsid w:val="00BF3CFA"/>
    <w:rsid w:val="00C00820"/>
    <w:rsid w:val="00C053EB"/>
    <w:rsid w:val="00C0625E"/>
    <w:rsid w:val="00C0784B"/>
    <w:rsid w:val="00C14D1E"/>
    <w:rsid w:val="00C15277"/>
    <w:rsid w:val="00C23B5A"/>
    <w:rsid w:val="00C24DFE"/>
    <w:rsid w:val="00C32A6A"/>
    <w:rsid w:val="00C41841"/>
    <w:rsid w:val="00C429E1"/>
    <w:rsid w:val="00C43BD5"/>
    <w:rsid w:val="00C43C7E"/>
    <w:rsid w:val="00C507B7"/>
    <w:rsid w:val="00C53CB2"/>
    <w:rsid w:val="00C559BA"/>
    <w:rsid w:val="00C57DB2"/>
    <w:rsid w:val="00C63406"/>
    <w:rsid w:val="00C72373"/>
    <w:rsid w:val="00C75714"/>
    <w:rsid w:val="00C84E76"/>
    <w:rsid w:val="00C8635F"/>
    <w:rsid w:val="00C9171E"/>
    <w:rsid w:val="00CA4E17"/>
    <w:rsid w:val="00CA7C43"/>
    <w:rsid w:val="00CB0E2F"/>
    <w:rsid w:val="00CC0B44"/>
    <w:rsid w:val="00CC1E23"/>
    <w:rsid w:val="00CE000D"/>
    <w:rsid w:val="00CE002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687A"/>
    <w:rsid w:val="00D4764C"/>
    <w:rsid w:val="00D478AD"/>
    <w:rsid w:val="00D47EAF"/>
    <w:rsid w:val="00D5367E"/>
    <w:rsid w:val="00D5418F"/>
    <w:rsid w:val="00D55225"/>
    <w:rsid w:val="00D64D99"/>
    <w:rsid w:val="00D6519D"/>
    <w:rsid w:val="00D726B5"/>
    <w:rsid w:val="00D84CE7"/>
    <w:rsid w:val="00D8712A"/>
    <w:rsid w:val="00D960A8"/>
    <w:rsid w:val="00DB3A66"/>
    <w:rsid w:val="00DC2B99"/>
    <w:rsid w:val="00DC49D7"/>
    <w:rsid w:val="00DC500E"/>
    <w:rsid w:val="00DC70EB"/>
    <w:rsid w:val="00DD0698"/>
    <w:rsid w:val="00DE0516"/>
    <w:rsid w:val="00DE26B1"/>
    <w:rsid w:val="00DF2D32"/>
    <w:rsid w:val="00DF3023"/>
    <w:rsid w:val="00DF415F"/>
    <w:rsid w:val="00E0214A"/>
    <w:rsid w:val="00E10430"/>
    <w:rsid w:val="00E128C4"/>
    <w:rsid w:val="00E13D82"/>
    <w:rsid w:val="00E14522"/>
    <w:rsid w:val="00E16B99"/>
    <w:rsid w:val="00E23064"/>
    <w:rsid w:val="00E3019F"/>
    <w:rsid w:val="00E4393F"/>
    <w:rsid w:val="00E4544E"/>
    <w:rsid w:val="00E51808"/>
    <w:rsid w:val="00E51D8B"/>
    <w:rsid w:val="00E57250"/>
    <w:rsid w:val="00E83042"/>
    <w:rsid w:val="00E83FE1"/>
    <w:rsid w:val="00E86BE9"/>
    <w:rsid w:val="00E86F1C"/>
    <w:rsid w:val="00E9358C"/>
    <w:rsid w:val="00E95AFC"/>
    <w:rsid w:val="00EA1424"/>
    <w:rsid w:val="00EA388D"/>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23C0"/>
    <w:rsid w:val="00F07D56"/>
    <w:rsid w:val="00F1666C"/>
    <w:rsid w:val="00F2788B"/>
    <w:rsid w:val="00F30B48"/>
    <w:rsid w:val="00F33540"/>
    <w:rsid w:val="00F51196"/>
    <w:rsid w:val="00F56D2E"/>
    <w:rsid w:val="00F62387"/>
    <w:rsid w:val="00F67CBD"/>
    <w:rsid w:val="00F72DCF"/>
    <w:rsid w:val="00F72FBB"/>
    <w:rsid w:val="00F7396B"/>
    <w:rsid w:val="00F74095"/>
    <w:rsid w:val="00F757DA"/>
    <w:rsid w:val="00F761B0"/>
    <w:rsid w:val="00F77A58"/>
    <w:rsid w:val="00F82B99"/>
    <w:rsid w:val="00F84489"/>
    <w:rsid w:val="00F85ADA"/>
    <w:rsid w:val="00F9788F"/>
    <w:rsid w:val="00FA6A17"/>
    <w:rsid w:val="00FB00BA"/>
    <w:rsid w:val="00FC132B"/>
    <w:rsid w:val="00FD5E36"/>
    <w:rsid w:val="00FE0193"/>
    <w:rsid w:val="00FF361A"/>
    <w:rsid w:val="00FF5BEF"/>
    <w:rsid w:val="00FF7323"/>
    <w:rsid w:val="00FF776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rezrazmikov">
    <w:name w:val="No Spacing"/>
    <w:uiPriority w:val="1"/>
    <w:qFormat/>
    <w:rsid w:val="005718B0"/>
    <w:pPr>
      <w:spacing w:after="0" w:line="240" w:lineRule="auto"/>
    </w:pPr>
  </w:style>
  <w:style w:type="paragraph" w:styleId="Navadensplet">
    <w:name w:val="Normal (Web)"/>
    <w:basedOn w:val="Navaden"/>
    <w:uiPriority w:val="99"/>
    <w:semiHidden/>
    <w:unhideWhenUsed/>
    <w:rsid w:val="00A965C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A965CE"/>
    <w:rPr>
      <w:b/>
      <w:bCs/>
    </w:rPr>
  </w:style>
</w:styles>
</file>

<file path=word/webSettings.xml><?xml version="1.0" encoding="utf-8"?>
<w:webSettings xmlns:r="http://schemas.openxmlformats.org/officeDocument/2006/relationships" xmlns:w="http://schemas.openxmlformats.org/wordprocessingml/2006/main">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17963640">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6209024">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36523651">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EF1E-57B9-48A5-80E2-FBC55AC2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4544</TotalTime>
  <Pages>5</Pages>
  <Words>1281</Words>
  <Characters>7307</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PCO</cp:lastModifiedBy>
  <cp:revision>29</cp:revision>
  <cp:lastPrinted>2022-09-14T08:47:00Z</cp:lastPrinted>
  <dcterms:created xsi:type="dcterms:W3CDTF">2020-10-02T08:46:00Z</dcterms:created>
  <dcterms:modified xsi:type="dcterms:W3CDTF">2022-09-23T07:50:00Z</dcterms:modified>
</cp:coreProperties>
</file>